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Лекция: «Сделки»</w:t>
      </w:r>
    </w:p>
    <w:p w:rsidR="007C4C7D" w:rsidRDefault="007C4C7D"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План:</w:t>
      </w:r>
    </w:p>
    <w:p w:rsidR="007C4C7D" w:rsidRDefault="001A3FB3" w:rsidP="007C4C7D">
      <w:pPr>
        <w:shd w:val="clear" w:color="auto" w:fill="FFFFFF"/>
        <w:spacing w:before="100" w:beforeAutospacing="1" w:after="100" w:afterAutospacing="1" w:line="240" w:lineRule="auto"/>
        <w:ind w:firstLine="54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1.Понятие и признаки сделки.</w:t>
      </w:r>
    </w:p>
    <w:p w:rsidR="007C4C7D" w:rsidRDefault="001A3FB3" w:rsidP="007C4C7D">
      <w:pPr>
        <w:shd w:val="clear" w:color="auto" w:fill="FFFFFF"/>
        <w:spacing w:before="100" w:beforeAutospacing="1" w:after="100" w:afterAutospacing="1" w:line="240" w:lineRule="auto"/>
        <w:ind w:firstLine="54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  Виды сделок.</w:t>
      </w:r>
    </w:p>
    <w:p w:rsidR="007C4C7D" w:rsidRDefault="007C4C7D" w:rsidP="007C4C7D">
      <w:pPr>
        <w:shd w:val="clear" w:color="auto" w:fill="FFFFFF"/>
        <w:spacing w:before="100" w:beforeAutospacing="1" w:after="100" w:afterAutospacing="1" w:line="240" w:lineRule="auto"/>
        <w:ind w:firstLine="54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001A3FB3" w:rsidRPr="007C4C7D">
        <w:rPr>
          <w:rFonts w:ascii="Times New Roman" w:eastAsia="Times New Roman" w:hAnsi="Times New Roman" w:cs="Times New Roman"/>
          <w:b/>
          <w:bCs/>
          <w:color w:val="000000"/>
          <w:sz w:val="28"/>
          <w:szCs w:val="28"/>
          <w:lang w:eastAsia="ru-RU"/>
        </w:rPr>
        <w:t>Условия действительности сделок.</w:t>
      </w:r>
    </w:p>
    <w:p w:rsidR="007C4C7D" w:rsidRDefault="007C4C7D" w:rsidP="007C4C7D">
      <w:pPr>
        <w:shd w:val="clear" w:color="auto" w:fill="FFFFFF"/>
        <w:spacing w:before="100" w:beforeAutospacing="1" w:after="100" w:afterAutospacing="1" w:line="240" w:lineRule="auto"/>
        <w:ind w:firstLine="54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4. </w:t>
      </w:r>
      <w:r w:rsidR="001A3FB3" w:rsidRPr="007C4C7D">
        <w:rPr>
          <w:rFonts w:ascii="Times New Roman" w:eastAsia="Times New Roman" w:hAnsi="Times New Roman" w:cs="Times New Roman"/>
          <w:b/>
          <w:bCs/>
          <w:color w:val="000000"/>
          <w:sz w:val="28"/>
          <w:szCs w:val="28"/>
          <w:lang w:eastAsia="ru-RU"/>
        </w:rPr>
        <w:t>Форма сделки</w:t>
      </w:r>
      <w:r w:rsidRPr="007C4C7D">
        <w:rPr>
          <w:rFonts w:ascii="Times New Roman" w:eastAsia="Times New Roman" w:hAnsi="Times New Roman" w:cs="Times New Roman"/>
          <w:b/>
          <w:bCs/>
          <w:color w:val="000000"/>
          <w:sz w:val="28"/>
          <w:szCs w:val="28"/>
          <w:lang w:eastAsia="ru-RU"/>
        </w:rPr>
        <w:t>.</w:t>
      </w:r>
    </w:p>
    <w:p w:rsidR="007C4C7D" w:rsidRPr="007C4C7D" w:rsidRDefault="007C4C7D" w:rsidP="007C4C7D">
      <w:pPr>
        <w:shd w:val="clear" w:color="auto" w:fill="FFFFFF"/>
        <w:spacing w:before="100" w:beforeAutospacing="1" w:after="100" w:afterAutospacing="1" w:line="240" w:lineRule="auto"/>
        <w:ind w:firstLine="54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5. </w:t>
      </w:r>
      <w:r w:rsidRPr="007C4C7D">
        <w:rPr>
          <w:rFonts w:ascii="Times New Roman" w:eastAsia="Times New Roman" w:hAnsi="Times New Roman" w:cs="Times New Roman"/>
          <w:b/>
          <w:bCs/>
          <w:color w:val="000000"/>
          <w:sz w:val="28"/>
          <w:szCs w:val="28"/>
          <w:lang w:eastAsia="ru-RU"/>
        </w:rPr>
        <w:t>Недействительные сделки.</w:t>
      </w:r>
    </w:p>
    <w:p w:rsid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b/>
          <w:bCs/>
          <w:color w:val="000000"/>
          <w:sz w:val="28"/>
          <w:szCs w:val="28"/>
          <w:lang w:eastAsia="ru-RU"/>
        </w:rPr>
      </w:pP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Сделка </w:t>
      </w:r>
      <w:r w:rsidRPr="001A3FB3">
        <w:rPr>
          <w:rFonts w:ascii="Times New Roman" w:eastAsia="Times New Roman" w:hAnsi="Times New Roman" w:cs="Times New Roman"/>
          <w:color w:val="000000"/>
          <w:sz w:val="28"/>
          <w:szCs w:val="28"/>
          <w:lang w:eastAsia="ru-RU"/>
        </w:rPr>
        <w:t>- действие граждан и юридических лиц, направленное на установление, изменение или прекращение гражданских прав и обязанностей</w:t>
      </w:r>
      <w:proofErr w:type="gramStart"/>
      <w:r w:rsidRPr="001A3FB3">
        <w:rPr>
          <w:rFonts w:ascii="Times New Roman" w:eastAsia="Times New Roman" w:hAnsi="Times New Roman" w:cs="Times New Roman"/>
          <w:color w:val="000000"/>
          <w:sz w:val="28"/>
          <w:szCs w:val="28"/>
          <w:lang w:eastAsia="ru-RU"/>
        </w:rPr>
        <w:t>.</w:t>
      </w:r>
      <w:proofErr w:type="gramEnd"/>
      <w:r w:rsidRPr="001A3FB3">
        <w:rPr>
          <w:rFonts w:ascii="Times New Roman" w:eastAsia="Times New Roman" w:hAnsi="Times New Roman" w:cs="Times New Roman"/>
          <w:color w:val="000000"/>
          <w:sz w:val="28"/>
          <w:szCs w:val="28"/>
          <w:lang w:eastAsia="ru-RU"/>
        </w:rPr>
        <w:t xml:space="preserve"> (</w:t>
      </w:r>
      <w:proofErr w:type="gramStart"/>
      <w:r w:rsidRPr="001A3FB3">
        <w:rPr>
          <w:rFonts w:ascii="Times New Roman" w:eastAsia="Times New Roman" w:hAnsi="Times New Roman" w:cs="Times New Roman"/>
          <w:color w:val="000000"/>
          <w:sz w:val="28"/>
          <w:szCs w:val="28"/>
          <w:lang w:eastAsia="ru-RU"/>
        </w:rPr>
        <w:t>с</w:t>
      </w:r>
      <w:proofErr w:type="gramEnd"/>
      <w:r w:rsidRPr="001A3FB3">
        <w:rPr>
          <w:rFonts w:ascii="Times New Roman" w:eastAsia="Times New Roman" w:hAnsi="Times New Roman" w:cs="Times New Roman"/>
          <w:color w:val="000000"/>
          <w:sz w:val="28"/>
          <w:szCs w:val="28"/>
          <w:lang w:eastAsia="ru-RU"/>
        </w:rPr>
        <w:t>т. 153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Признаки сделки</w:t>
      </w:r>
      <w:r w:rsidRPr="001A3FB3">
        <w:rPr>
          <w:rFonts w:ascii="Times New Roman" w:eastAsia="Times New Roman" w:hAnsi="Times New Roman" w:cs="Times New Roman"/>
          <w:color w:val="000000"/>
          <w:sz w:val="28"/>
          <w:szCs w:val="28"/>
          <w:lang w:eastAsia="ru-RU"/>
        </w:rPr>
        <w:t>:</w:t>
      </w:r>
    </w:p>
    <w:p w:rsidR="001A3FB3" w:rsidRPr="001A3FB3" w:rsidRDefault="001A3FB3" w:rsidP="001A3F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это волевое действие.</w:t>
      </w:r>
      <w:r>
        <w:rPr>
          <w:rFonts w:ascii="Times New Roman" w:eastAsia="Times New Roman" w:hAnsi="Times New Roman" w:cs="Times New Roman"/>
          <w:color w:val="000000"/>
          <w:sz w:val="28"/>
          <w:szCs w:val="28"/>
          <w:lang w:eastAsia="ru-RU"/>
        </w:rPr>
        <w:t xml:space="preserve"> </w:t>
      </w:r>
      <w:r w:rsidRPr="001A3FB3">
        <w:rPr>
          <w:rFonts w:ascii="Times New Roman" w:eastAsia="Times New Roman" w:hAnsi="Times New Roman" w:cs="Times New Roman"/>
          <w:color w:val="000000"/>
          <w:sz w:val="28"/>
          <w:szCs w:val="28"/>
          <w:lang w:eastAsia="ru-RU"/>
        </w:rPr>
        <w:t xml:space="preserve">Сущность сделки составляют воля и волеизъявление сторон. </w:t>
      </w:r>
      <w:r w:rsidRPr="001A3FB3">
        <w:rPr>
          <w:rFonts w:ascii="Times New Roman" w:eastAsia="Times New Roman" w:hAnsi="Times New Roman" w:cs="Times New Roman"/>
          <w:color w:val="000000"/>
          <w:sz w:val="28"/>
          <w:szCs w:val="28"/>
          <w:u w:val="single"/>
          <w:lang w:eastAsia="ru-RU"/>
        </w:rPr>
        <w:t>Воля </w:t>
      </w:r>
      <w:r w:rsidRPr="001A3FB3">
        <w:rPr>
          <w:rFonts w:ascii="Times New Roman" w:eastAsia="Times New Roman" w:hAnsi="Times New Roman" w:cs="Times New Roman"/>
          <w:color w:val="000000"/>
          <w:sz w:val="28"/>
          <w:szCs w:val="28"/>
          <w:lang w:eastAsia="ru-RU"/>
        </w:rPr>
        <w:t xml:space="preserve">- мотивированное желание лица достичь поставленной цели. Это процесс психического регулирования поведения субъектов. </w:t>
      </w:r>
      <w:r w:rsidRPr="001A3FB3">
        <w:rPr>
          <w:rFonts w:ascii="Times New Roman" w:eastAsia="Times New Roman" w:hAnsi="Times New Roman" w:cs="Times New Roman"/>
          <w:color w:val="000000"/>
          <w:sz w:val="28"/>
          <w:szCs w:val="28"/>
          <w:u w:val="single"/>
          <w:lang w:eastAsia="ru-RU"/>
        </w:rPr>
        <w:t>Волеизъявление</w:t>
      </w:r>
      <w:r w:rsidRPr="001A3FB3">
        <w:rPr>
          <w:rFonts w:ascii="Times New Roman" w:eastAsia="Times New Roman" w:hAnsi="Times New Roman" w:cs="Times New Roman"/>
          <w:color w:val="000000"/>
          <w:sz w:val="28"/>
          <w:szCs w:val="28"/>
          <w:lang w:eastAsia="ru-RU"/>
        </w:rPr>
        <w:t> - выражение воли лица вовне, благодаря которому она становится доступной восприятию других лиц. Волеизъявление - важнейший элемент сделки, с которым, как правило, связываются юридические последствия. Именно волеизъявление как внешне выраженная (объективированная) воля может быть подвергнуто правовой оценке.</w:t>
      </w:r>
    </w:p>
    <w:p w:rsidR="001A3FB3" w:rsidRPr="001A3FB3" w:rsidRDefault="001A3FB3" w:rsidP="001A3FB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правомерное действи</w:t>
      </w:r>
      <w:r w:rsidRPr="001A3FB3">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w:t>
      </w:r>
      <w:r w:rsidRPr="001A3FB3">
        <w:rPr>
          <w:rFonts w:ascii="Times New Roman" w:eastAsia="Times New Roman" w:hAnsi="Times New Roman" w:cs="Times New Roman"/>
          <w:color w:val="000000"/>
          <w:sz w:val="28"/>
          <w:szCs w:val="28"/>
          <w:lang w:eastAsia="ru-RU"/>
        </w:rPr>
        <w:t>Сделкой может считаться только правомерное действие, совершенное в соответствии с требованиями закона. Правомерность сделки означает, что она обладает качествами юридического факта, порождающего те правовые последствия, наступления которых желают лица, вступающие в сделку, и которые определены законом для данной сделки. Поэтому сделка, совершенная в соответствии с требованиями закона, действительна, т.е. признается реально существующим юридическим фактом, породившим желаемый субъектами сделки правовой результат.</w:t>
      </w:r>
    </w:p>
    <w:p w:rsidR="001A3FB3" w:rsidRPr="001A3FB3" w:rsidRDefault="001A3FB3" w:rsidP="001A3F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действи</w:t>
      </w:r>
      <w:r w:rsidRPr="001A3FB3">
        <w:rPr>
          <w:rFonts w:ascii="Times New Roman" w:eastAsia="Times New Roman" w:hAnsi="Times New Roman" w:cs="Times New Roman"/>
          <w:color w:val="000000"/>
          <w:sz w:val="28"/>
          <w:szCs w:val="28"/>
          <w:lang w:eastAsia="ru-RU"/>
        </w:rPr>
        <w:t>е, которое специально направлено на возникновение, изменение или прекращение определенного гражданского правоотношения.</w:t>
      </w:r>
      <w:r>
        <w:rPr>
          <w:rFonts w:ascii="Times New Roman" w:eastAsia="Times New Roman" w:hAnsi="Times New Roman" w:cs="Times New Roman"/>
          <w:color w:val="000000"/>
          <w:sz w:val="28"/>
          <w:szCs w:val="28"/>
          <w:lang w:eastAsia="ru-RU"/>
        </w:rPr>
        <w:t xml:space="preserve"> </w:t>
      </w:r>
      <w:r w:rsidRPr="001A3FB3">
        <w:rPr>
          <w:rFonts w:ascii="Times New Roman" w:eastAsia="Times New Roman" w:hAnsi="Times New Roman" w:cs="Times New Roman"/>
          <w:color w:val="000000"/>
          <w:sz w:val="28"/>
          <w:szCs w:val="28"/>
          <w:u w:val="single"/>
          <w:lang w:eastAsia="ru-RU"/>
        </w:rPr>
        <w:t>Цель</w:t>
      </w:r>
      <w:r w:rsidRPr="001A3FB3">
        <w:rPr>
          <w:rFonts w:ascii="Times New Roman" w:eastAsia="Times New Roman" w:hAnsi="Times New Roman" w:cs="Times New Roman"/>
          <w:color w:val="000000"/>
          <w:sz w:val="28"/>
          <w:szCs w:val="28"/>
          <w:lang w:eastAsia="ru-RU"/>
        </w:rPr>
        <w:t xml:space="preserve">, преследуемая субъектами, совершающими сделку, всегда носит правовой характер - приобретение права </w:t>
      </w:r>
      <w:r w:rsidRPr="001A3FB3">
        <w:rPr>
          <w:rFonts w:ascii="Times New Roman" w:eastAsia="Times New Roman" w:hAnsi="Times New Roman" w:cs="Times New Roman"/>
          <w:color w:val="000000"/>
          <w:sz w:val="28"/>
          <w:szCs w:val="28"/>
          <w:lang w:eastAsia="ru-RU"/>
        </w:rPr>
        <w:lastRenderedPageBreak/>
        <w:t>собственности, права пользования определенной вещью и т.д.</w:t>
      </w:r>
      <w:r>
        <w:rPr>
          <w:rFonts w:ascii="Times New Roman" w:eastAsia="Times New Roman" w:hAnsi="Times New Roman" w:cs="Times New Roman"/>
          <w:color w:val="000000"/>
          <w:sz w:val="28"/>
          <w:szCs w:val="28"/>
          <w:lang w:eastAsia="ru-RU"/>
        </w:rPr>
        <w:t xml:space="preserve"> </w:t>
      </w:r>
      <w:r w:rsidRPr="001A3FB3">
        <w:rPr>
          <w:rFonts w:ascii="Times New Roman" w:eastAsia="Times New Roman" w:hAnsi="Times New Roman" w:cs="Times New Roman"/>
          <w:color w:val="000000"/>
          <w:sz w:val="28"/>
          <w:szCs w:val="28"/>
          <w:lang w:eastAsia="ru-RU"/>
        </w:rPr>
        <w:t>Юридические последствия, возникающие у субъектов вследствие совершения сделки, представляют собой ее </w:t>
      </w:r>
      <w:r w:rsidRPr="001A3FB3">
        <w:rPr>
          <w:rFonts w:ascii="Times New Roman" w:eastAsia="Times New Roman" w:hAnsi="Times New Roman" w:cs="Times New Roman"/>
          <w:color w:val="000000"/>
          <w:sz w:val="28"/>
          <w:szCs w:val="28"/>
          <w:u w:val="single"/>
          <w:lang w:eastAsia="ru-RU"/>
        </w:rPr>
        <w:t>правовой результат</w:t>
      </w:r>
      <w:r w:rsidRPr="001A3FB3">
        <w:rPr>
          <w:rFonts w:ascii="Times New Roman" w:eastAsia="Times New Roman" w:hAnsi="Times New Roman" w:cs="Times New Roman"/>
          <w:color w:val="000000"/>
          <w:sz w:val="28"/>
          <w:szCs w:val="28"/>
          <w:lang w:eastAsia="ru-RU"/>
        </w:rPr>
        <w:t>. Виды правовых результатов сделок весьма разнообразны: приобретение права собственности, переход права требования от кредитора к третьему лицу, возникновение полномочий представителя и др. Для исполненной сделки характерно </w:t>
      </w:r>
      <w:r w:rsidRPr="001A3FB3">
        <w:rPr>
          <w:rFonts w:ascii="Times New Roman" w:eastAsia="Times New Roman" w:hAnsi="Times New Roman" w:cs="Times New Roman"/>
          <w:color w:val="000000"/>
          <w:sz w:val="28"/>
          <w:szCs w:val="28"/>
          <w:u w:val="single"/>
          <w:lang w:eastAsia="ru-RU"/>
        </w:rPr>
        <w:t>совпадение цели и правового результата</w:t>
      </w:r>
      <w:r w:rsidRPr="001A3FB3">
        <w:rPr>
          <w:rFonts w:ascii="Times New Roman" w:eastAsia="Times New Roman" w:hAnsi="Times New Roman" w:cs="Times New Roman"/>
          <w:color w:val="000000"/>
          <w:sz w:val="28"/>
          <w:szCs w:val="28"/>
          <w:lang w:eastAsia="ru-RU"/>
        </w:rPr>
        <w:t>.</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Цель и правовой результат не могут совпасть, когда в виде сделки совершаются неправомерные действия.</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u w:val="single"/>
          <w:lang w:eastAsia="ru-RU"/>
        </w:rPr>
        <w:t>Юридические цели сделки необходимо отличать от мотива</w:t>
      </w:r>
      <w:r w:rsidRPr="001A3FB3">
        <w:rPr>
          <w:rFonts w:ascii="Times New Roman" w:eastAsia="Times New Roman" w:hAnsi="Times New Roman" w:cs="Times New Roman"/>
          <w:color w:val="000000"/>
          <w:sz w:val="28"/>
          <w:szCs w:val="28"/>
          <w:lang w:eastAsia="ru-RU"/>
        </w:rPr>
        <w:t>, по которому она совершается. </w:t>
      </w:r>
      <w:r w:rsidRPr="001A3FB3">
        <w:rPr>
          <w:rFonts w:ascii="Times New Roman" w:eastAsia="Times New Roman" w:hAnsi="Times New Roman" w:cs="Times New Roman"/>
          <w:color w:val="000000"/>
          <w:sz w:val="28"/>
          <w:szCs w:val="28"/>
          <w:u w:val="single"/>
          <w:lang w:eastAsia="ru-RU"/>
        </w:rPr>
        <w:t>Мотив</w:t>
      </w:r>
      <w:r w:rsidRPr="001A3FB3">
        <w:rPr>
          <w:rFonts w:ascii="Times New Roman" w:eastAsia="Times New Roman" w:hAnsi="Times New Roman" w:cs="Times New Roman"/>
          <w:color w:val="000000"/>
          <w:sz w:val="28"/>
          <w:szCs w:val="28"/>
          <w:lang w:eastAsia="ru-RU"/>
        </w:rPr>
        <w:t> как осознанная потребность, осознанное побуждение - фундамент, на котором возникает цель. Поэтому мотивы лишь побуждают субъектов к совершению сделки и не служат ее правовым компонентом. Таковым является правовая цель - основание сделки. Ошибочность мотива не может повлиять на действительность сделки. Например, некто покупает мебельный гарнитур, надеясь, что в скором времени ему подарят квартиру. Но дарения не произошло. Ошибочный мотив (квартира не подарена) не может повлиять на действительность сделки по покупке мебельного гарнитура. Право собственности на мебельный гарнитур (в этом заключается цель договора купли-продажи) переходит к покупателю, и он не может отказаться от сделки. Учет мотивов подрывал бы устойчивость гражданского оборота.</w:t>
      </w:r>
    </w:p>
    <w:p w:rsidR="001A3FB3" w:rsidRPr="001A3FB3" w:rsidRDefault="001A3FB3" w:rsidP="001A3FB3">
      <w:pPr>
        <w:pStyle w:val="a4"/>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Виды сделок:</w:t>
      </w:r>
    </w:p>
    <w:p w:rsidR="001A3FB3" w:rsidRPr="001A3FB3" w:rsidRDefault="001A3FB3" w:rsidP="001A3FB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1A3FB3">
        <w:rPr>
          <w:rFonts w:ascii="Times New Roman" w:eastAsia="Times New Roman" w:hAnsi="Times New Roman" w:cs="Times New Roman"/>
          <w:b/>
          <w:color w:val="000000"/>
          <w:sz w:val="28"/>
          <w:szCs w:val="28"/>
          <w:lang w:eastAsia="ru-RU"/>
        </w:rPr>
        <w:t>в зависимости от числа сторон: ст. 154-156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i/>
          <w:iCs/>
          <w:color w:val="000000"/>
          <w:sz w:val="28"/>
          <w:szCs w:val="28"/>
          <w:lang w:eastAsia="ru-RU"/>
        </w:rPr>
        <w:t>Односторонние </w:t>
      </w:r>
      <w:r w:rsidRPr="001A3FB3">
        <w:rPr>
          <w:rFonts w:ascii="Times New Roman" w:eastAsia="Times New Roman" w:hAnsi="Times New Roman" w:cs="Times New Roman"/>
          <w:color w:val="000000"/>
          <w:sz w:val="28"/>
          <w:szCs w:val="28"/>
          <w:lang w:eastAsia="ru-RU"/>
        </w:rPr>
        <w:t>– для ее совершения необходимо и достаточно волеизъявление лишь одной стороны (завещание, доверенность).</w:t>
      </w:r>
      <w:r>
        <w:rPr>
          <w:rFonts w:ascii="Times New Roman" w:eastAsia="Times New Roman" w:hAnsi="Times New Roman" w:cs="Times New Roman"/>
          <w:color w:val="000000"/>
          <w:sz w:val="28"/>
          <w:szCs w:val="28"/>
          <w:lang w:eastAsia="ru-RU"/>
        </w:rPr>
        <w:t xml:space="preserve"> </w:t>
      </w:r>
      <w:r w:rsidRPr="001A3FB3">
        <w:rPr>
          <w:rFonts w:ascii="Times New Roman" w:eastAsia="Times New Roman" w:hAnsi="Times New Roman" w:cs="Times New Roman"/>
          <w:color w:val="000000"/>
          <w:sz w:val="28"/>
          <w:szCs w:val="28"/>
          <w:lang w:eastAsia="ru-RU"/>
        </w:rPr>
        <w:t>По общему правилу односторонняя сделка создает обязанности для лица, совершившего сделку. Для других лиц она может создавать обязанности лишь в случаях, установленных законом, либо с согласия этих лиц.</w:t>
      </w:r>
    </w:p>
    <w:p w:rsidR="001A3FB3" w:rsidRPr="001A3FB3" w:rsidRDefault="001A3FB3" w:rsidP="001A3FB3">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proofErr w:type="gramStart"/>
      <w:r w:rsidRPr="001A3FB3">
        <w:rPr>
          <w:rFonts w:ascii="Times New Roman" w:eastAsia="Times New Roman" w:hAnsi="Times New Roman" w:cs="Times New Roman"/>
          <w:i/>
          <w:iCs/>
          <w:color w:val="000000"/>
          <w:sz w:val="28"/>
          <w:szCs w:val="28"/>
          <w:lang w:eastAsia="ru-RU"/>
        </w:rPr>
        <w:t>д</w:t>
      </w:r>
      <w:proofErr w:type="gramEnd"/>
      <w:r w:rsidRPr="001A3FB3">
        <w:rPr>
          <w:rFonts w:ascii="Times New Roman" w:eastAsia="Times New Roman" w:hAnsi="Times New Roman" w:cs="Times New Roman"/>
          <w:i/>
          <w:iCs/>
          <w:color w:val="000000"/>
          <w:sz w:val="28"/>
          <w:szCs w:val="28"/>
          <w:lang w:eastAsia="ru-RU"/>
        </w:rPr>
        <w:t>вусторонние</w:t>
      </w:r>
      <w:r w:rsidRPr="001A3FB3">
        <w:rPr>
          <w:rFonts w:ascii="Times New Roman" w:eastAsia="Times New Roman" w:hAnsi="Times New Roman" w:cs="Times New Roman"/>
          <w:color w:val="000000"/>
          <w:sz w:val="28"/>
          <w:szCs w:val="28"/>
          <w:lang w:eastAsia="ru-RU"/>
        </w:rPr>
        <w:t> – для заключения необходима согласованная воля двух сторон (договор купли-продажи)</w:t>
      </w:r>
    </w:p>
    <w:p w:rsidR="001A3FB3" w:rsidRPr="001A3FB3" w:rsidRDefault="001A3FB3" w:rsidP="001A3FB3">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i/>
          <w:iCs/>
          <w:color w:val="000000"/>
          <w:sz w:val="28"/>
          <w:szCs w:val="28"/>
          <w:lang w:eastAsia="ru-RU"/>
        </w:rPr>
        <w:t>многосторонние</w:t>
      </w:r>
      <w:r w:rsidRPr="001A3FB3">
        <w:rPr>
          <w:rFonts w:ascii="Times New Roman" w:eastAsia="Times New Roman" w:hAnsi="Times New Roman" w:cs="Times New Roman"/>
          <w:color w:val="000000"/>
          <w:sz w:val="28"/>
          <w:szCs w:val="28"/>
          <w:lang w:eastAsia="ru-RU"/>
        </w:rPr>
        <w:t> – необходимо выражение воли 3-х или более субъектов (учредительный договор).</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Всякая сделка, в которой имеется </w:t>
      </w:r>
      <w:proofErr w:type="gramStart"/>
      <w:r w:rsidRPr="001A3FB3">
        <w:rPr>
          <w:rFonts w:ascii="Times New Roman" w:eastAsia="Times New Roman" w:hAnsi="Times New Roman" w:cs="Times New Roman"/>
          <w:color w:val="000000"/>
          <w:sz w:val="28"/>
          <w:szCs w:val="28"/>
          <w:lang w:eastAsia="ru-RU"/>
        </w:rPr>
        <w:t>более одной стороны, именуется</w:t>
      </w:r>
      <w:proofErr w:type="gramEnd"/>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договором</w:t>
      </w:r>
      <w:r w:rsidRPr="001A3FB3">
        <w:rPr>
          <w:rFonts w:ascii="Times New Roman" w:eastAsia="Times New Roman" w:hAnsi="Times New Roman" w:cs="Times New Roman"/>
          <w:color w:val="000000"/>
          <w:sz w:val="28"/>
          <w:szCs w:val="28"/>
          <w:lang w:eastAsia="ru-RU"/>
        </w:rPr>
        <w:t>. Поэтому всякий договор есть сделка, но не всякая сделка - договор.</w:t>
      </w:r>
    </w:p>
    <w:p w:rsidR="001A3FB3" w:rsidRPr="001A3FB3" w:rsidRDefault="001A3FB3" w:rsidP="001A3FB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 </w:t>
      </w:r>
      <w:r w:rsidRPr="001A3FB3">
        <w:rPr>
          <w:rFonts w:ascii="Times New Roman" w:eastAsia="Times New Roman" w:hAnsi="Times New Roman" w:cs="Times New Roman"/>
          <w:i/>
          <w:iCs/>
          <w:color w:val="000000"/>
          <w:sz w:val="28"/>
          <w:szCs w:val="28"/>
          <w:lang w:eastAsia="ru-RU"/>
        </w:rPr>
        <w:t>возмездные</w:t>
      </w:r>
      <w:r w:rsidRPr="001A3FB3">
        <w:rPr>
          <w:rFonts w:ascii="Times New Roman" w:eastAsia="Times New Roman" w:hAnsi="Times New Roman" w:cs="Times New Roman"/>
          <w:color w:val="000000"/>
          <w:sz w:val="28"/>
          <w:szCs w:val="28"/>
          <w:lang w:eastAsia="ru-RU"/>
        </w:rPr>
        <w:t> – обязанности одной стороны совершить определенные действия соответствует встречная обязанность другой стороны по предоставлению материального или иного блага.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proofErr w:type="spellStart"/>
      <w:r w:rsidRPr="001A3FB3">
        <w:rPr>
          <w:rFonts w:ascii="Times New Roman" w:eastAsia="Times New Roman" w:hAnsi="Times New Roman" w:cs="Times New Roman"/>
          <w:color w:val="000000"/>
          <w:sz w:val="28"/>
          <w:szCs w:val="28"/>
          <w:lang w:eastAsia="ru-RU"/>
        </w:rPr>
        <w:t>Возмездность</w:t>
      </w:r>
      <w:proofErr w:type="spellEnd"/>
      <w:r w:rsidRPr="001A3FB3">
        <w:rPr>
          <w:rFonts w:ascii="Times New Roman" w:eastAsia="Times New Roman" w:hAnsi="Times New Roman" w:cs="Times New Roman"/>
          <w:color w:val="000000"/>
          <w:sz w:val="28"/>
          <w:szCs w:val="28"/>
          <w:lang w:eastAsia="ru-RU"/>
        </w:rPr>
        <w:t xml:space="preserve"> в сделке может выражаться в передаче денег, вещей, предоставлении встречных услуг, выполнении работы и т.д. (договор купли-продажи, хранения).</w:t>
      </w:r>
    </w:p>
    <w:p w:rsidR="001A3FB3" w:rsidRPr="001A3FB3" w:rsidRDefault="001A3FB3" w:rsidP="001A3FB3">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i/>
          <w:iCs/>
          <w:color w:val="000000"/>
          <w:sz w:val="28"/>
          <w:szCs w:val="28"/>
          <w:lang w:eastAsia="ru-RU"/>
        </w:rPr>
        <w:t>безвозмездные </w:t>
      </w:r>
      <w:r w:rsidRPr="001A3FB3">
        <w:rPr>
          <w:rFonts w:ascii="Times New Roman" w:eastAsia="Times New Roman" w:hAnsi="Times New Roman" w:cs="Times New Roman"/>
          <w:color w:val="000000"/>
          <w:sz w:val="28"/>
          <w:szCs w:val="28"/>
          <w:lang w:eastAsia="ru-RU"/>
        </w:rPr>
        <w:t>– обязанность встречного предоставления отсутствует (договор дарения)</w:t>
      </w:r>
    </w:p>
    <w:p w:rsidR="001A3FB3" w:rsidRPr="001A3FB3" w:rsidRDefault="001A3FB3" w:rsidP="001A3F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3) – </w:t>
      </w:r>
      <w:proofErr w:type="spellStart"/>
      <w:r w:rsidRPr="001A3FB3">
        <w:rPr>
          <w:rFonts w:ascii="Times New Roman" w:eastAsia="Times New Roman" w:hAnsi="Times New Roman" w:cs="Times New Roman"/>
          <w:i/>
          <w:iCs/>
          <w:color w:val="000000"/>
          <w:sz w:val="28"/>
          <w:szCs w:val="28"/>
          <w:lang w:eastAsia="ru-RU"/>
        </w:rPr>
        <w:t>консенсуальные</w:t>
      </w:r>
      <w:proofErr w:type="spellEnd"/>
      <w:r w:rsidRPr="001A3FB3">
        <w:rPr>
          <w:rFonts w:ascii="Times New Roman" w:eastAsia="Times New Roman" w:hAnsi="Times New Roman" w:cs="Times New Roman"/>
          <w:color w:val="000000"/>
          <w:sz w:val="28"/>
          <w:szCs w:val="28"/>
          <w:lang w:eastAsia="ru-RU"/>
        </w:rPr>
        <w:t> - считаются заключенными с мо</w:t>
      </w:r>
      <w:r w:rsidRPr="001A3FB3">
        <w:rPr>
          <w:rFonts w:ascii="Times New Roman" w:eastAsia="Times New Roman" w:hAnsi="Times New Roman" w:cs="Times New Roman"/>
          <w:color w:val="000000"/>
          <w:sz w:val="28"/>
          <w:szCs w:val="28"/>
          <w:lang w:eastAsia="ru-RU"/>
        </w:rPr>
        <w:softHyphen/>
        <w:t>мента достижения соглашения сторонами (купля-продажа). Последующая передача вещи или совершение иного действия осуществляется с целью их исполнения.</w:t>
      </w:r>
    </w:p>
    <w:p w:rsidR="001A3FB3" w:rsidRPr="001A3FB3" w:rsidRDefault="001A3FB3" w:rsidP="001A3FB3">
      <w:pPr>
        <w:shd w:val="clear" w:color="auto" w:fill="FFFFFF"/>
        <w:spacing w:before="100" w:beforeAutospacing="1" w:after="100" w:afterAutospacing="1" w:line="240" w:lineRule="auto"/>
        <w:ind w:right="43" w:firstLine="288"/>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 </w:t>
      </w:r>
      <w:proofErr w:type="gramStart"/>
      <w:r w:rsidRPr="001A3FB3">
        <w:rPr>
          <w:rFonts w:ascii="Times New Roman" w:eastAsia="Times New Roman" w:hAnsi="Times New Roman" w:cs="Times New Roman"/>
          <w:i/>
          <w:iCs/>
          <w:color w:val="000000"/>
          <w:sz w:val="28"/>
          <w:szCs w:val="28"/>
          <w:lang w:eastAsia="ru-RU"/>
        </w:rPr>
        <w:t>р</w:t>
      </w:r>
      <w:proofErr w:type="gramEnd"/>
      <w:r w:rsidRPr="001A3FB3">
        <w:rPr>
          <w:rFonts w:ascii="Times New Roman" w:eastAsia="Times New Roman" w:hAnsi="Times New Roman" w:cs="Times New Roman"/>
          <w:i/>
          <w:iCs/>
          <w:color w:val="000000"/>
          <w:sz w:val="28"/>
          <w:szCs w:val="28"/>
          <w:lang w:eastAsia="ru-RU"/>
        </w:rPr>
        <w:t>еальные</w:t>
      </w:r>
      <w:r w:rsidRPr="001A3FB3">
        <w:rPr>
          <w:rFonts w:ascii="Times New Roman" w:eastAsia="Times New Roman" w:hAnsi="Times New Roman" w:cs="Times New Roman"/>
          <w:b/>
          <w:bCs/>
          <w:color w:val="000000"/>
          <w:sz w:val="28"/>
          <w:szCs w:val="28"/>
          <w:lang w:eastAsia="ru-RU"/>
        </w:rPr>
        <w:t> </w:t>
      </w:r>
      <w:r w:rsidRPr="001A3FB3">
        <w:rPr>
          <w:rFonts w:ascii="Times New Roman" w:eastAsia="Times New Roman" w:hAnsi="Times New Roman" w:cs="Times New Roman"/>
          <w:color w:val="000000"/>
          <w:sz w:val="28"/>
          <w:szCs w:val="28"/>
          <w:lang w:eastAsia="ru-RU"/>
        </w:rPr>
        <w:t>- для которых недостаточно соглашения сторон, считаются заключенными с момента передачи вещи или совершения иного действия (договор займа, дарения, банковского вклада, перевозки грузов)</w:t>
      </w:r>
    </w:p>
    <w:p w:rsidR="001A3FB3" w:rsidRPr="001A3FB3" w:rsidRDefault="001A3FB3" w:rsidP="001A3FB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Каузальные и абстрактные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Каждая сделка имеет правовое основание - правовую цель, к достижению которой стремятся субъекты.</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i/>
          <w:iCs/>
          <w:color w:val="000000"/>
          <w:sz w:val="28"/>
          <w:szCs w:val="28"/>
          <w:lang w:eastAsia="ru-RU"/>
        </w:rPr>
        <w:t>каузальная - </w:t>
      </w:r>
      <w:r w:rsidRPr="001A3FB3">
        <w:rPr>
          <w:rFonts w:ascii="Times New Roman" w:eastAsia="Times New Roman" w:hAnsi="Times New Roman" w:cs="Times New Roman"/>
          <w:color w:val="000000"/>
          <w:sz w:val="28"/>
          <w:szCs w:val="28"/>
          <w:lang w:eastAsia="ru-RU"/>
        </w:rPr>
        <w:t>сделка, из которой видно, какую правовую цель она преследует.</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Так, из договора купли-продажи всегда видно, какой товар передается продавцом в собственность покупателю.</w:t>
      </w:r>
      <w:r>
        <w:rPr>
          <w:rFonts w:ascii="Times New Roman" w:eastAsia="Times New Roman" w:hAnsi="Times New Roman" w:cs="Times New Roman"/>
          <w:color w:val="000000"/>
          <w:sz w:val="28"/>
          <w:szCs w:val="28"/>
          <w:lang w:eastAsia="ru-RU"/>
        </w:rPr>
        <w:t xml:space="preserve"> </w:t>
      </w:r>
      <w:r w:rsidRPr="001A3FB3">
        <w:rPr>
          <w:rFonts w:ascii="Times New Roman" w:eastAsia="Times New Roman" w:hAnsi="Times New Roman" w:cs="Times New Roman"/>
          <w:color w:val="000000"/>
          <w:sz w:val="28"/>
          <w:szCs w:val="28"/>
          <w:lang w:eastAsia="ru-RU"/>
        </w:rPr>
        <w:t>Является очевидным и правовое основание (</w:t>
      </w:r>
      <w:proofErr w:type="spellStart"/>
      <w:r w:rsidRPr="001A3FB3">
        <w:rPr>
          <w:rFonts w:ascii="Times New Roman" w:eastAsia="Times New Roman" w:hAnsi="Times New Roman" w:cs="Times New Roman"/>
          <w:color w:val="000000"/>
          <w:sz w:val="28"/>
          <w:szCs w:val="28"/>
          <w:lang w:eastAsia="ru-RU"/>
        </w:rPr>
        <w:t>causa</w:t>
      </w:r>
      <w:proofErr w:type="spellEnd"/>
      <w:r w:rsidRPr="001A3FB3">
        <w:rPr>
          <w:rFonts w:ascii="Times New Roman" w:eastAsia="Times New Roman" w:hAnsi="Times New Roman" w:cs="Times New Roman"/>
          <w:color w:val="000000"/>
          <w:sz w:val="28"/>
          <w:szCs w:val="28"/>
          <w:lang w:eastAsia="ru-RU"/>
        </w:rPr>
        <w:t>) возникновения права собственности покупателя на товар. Действительность каузальной сделки ставится в зависимость от ее цели. Цель должна быть законной и достижимой. Так, будет недействительна сделка, совершенная с целью, противной основам правопорядка и нравственности. Недействительна сделка купли-продажи имущества, совершенная не собственником, не обладающим полномочием на это, так как цель - переход права собственности - недостижима.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i/>
          <w:iCs/>
          <w:color w:val="000000"/>
          <w:sz w:val="28"/>
          <w:szCs w:val="28"/>
          <w:lang w:eastAsia="ru-RU"/>
        </w:rPr>
        <w:t>Абстрактные</w:t>
      </w:r>
      <w:r w:rsidRPr="001A3FB3">
        <w:rPr>
          <w:rFonts w:ascii="Times New Roman" w:eastAsia="Times New Roman" w:hAnsi="Times New Roman" w:cs="Times New Roman"/>
          <w:color w:val="000000"/>
          <w:sz w:val="28"/>
          <w:szCs w:val="28"/>
          <w:lang w:eastAsia="ru-RU"/>
        </w:rPr>
        <w:t xml:space="preserve"> сделки как бы оторваны от своего основания (от лат. </w:t>
      </w:r>
      <w:proofErr w:type="spellStart"/>
      <w:r w:rsidRPr="001A3FB3">
        <w:rPr>
          <w:rFonts w:ascii="Times New Roman" w:eastAsia="Times New Roman" w:hAnsi="Times New Roman" w:cs="Times New Roman"/>
          <w:color w:val="000000"/>
          <w:sz w:val="28"/>
          <w:szCs w:val="28"/>
          <w:lang w:eastAsia="ru-RU"/>
        </w:rPr>
        <w:t>abstrahere</w:t>
      </w:r>
      <w:proofErr w:type="spellEnd"/>
      <w:r w:rsidRPr="001A3FB3">
        <w:rPr>
          <w:rFonts w:ascii="Times New Roman" w:eastAsia="Times New Roman" w:hAnsi="Times New Roman" w:cs="Times New Roman"/>
          <w:color w:val="000000"/>
          <w:sz w:val="28"/>
          <w:szCs w:val="28"/>
          <w:lang w:eastAsia="ru-RU"/>
        </w:rPr>
        <w:t xml:space="preserve"> - отрывать, отделять). Абстрактность сделки означает, что ее действительность не зависит от основания - цели сделки. Пример абстрактной сделки - выдача векселя.</w:t>
      </w:r>
    </w:p>
    <w:p w:rsidR="001A3FB3" w:rsidRPr="001A3FB3" w:rsidRDefault="001A3FB3" w:rsidP="001A3F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5)</w:t>
      </w:r>
      <w:r w:rsidRPr="001A3FB3">
        <w:rPr>
          <w:rFonts w:ascii="Times New Roman" w:eastAsia="Times New Roman" w:hAnsi="Times New Roman" w:cs="Times New Roman"/>
          <w:b/>
          <w:bCs/>
          <w:color w:val="000000"/>
          <w:sz w:val="28"/>
          <w:szCs w:val="28"/>
          <w:lang w:eastAsia="ru-RU"/>
        </w:rPr>
        <w:t> В особую группу выделяются</w:t>
      </w: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i/>
          <w:iCs/>
          <w:color w:val="000000"/>
          <w:sz w:val="28"/>
          <w:szCs w:val="28"/>
          <w:lang w:eastAsia="ru-RU"/>
        </w:rPr>
        <w:t>доверительные, или фидуциарные</w:t>
      </w:r>
      <w:r w:rsidRPr="001A3FB3">
        <w:rPr>
          <w:rFonts w:ascii="Times New Roman" w:eastAsia="Times New Roman" w:hAnsi="Times New Roman" w:cs="Times New Roman"/>
          <w:color w:val="000000"/>
          <w:sz w:val="28"/>
          <w:szCs w:val="28"/>
          <w:lang w:eastAsia="ru-RU"/>
        </w:rPr>
        <w:t xml:space="preserve">, сделки (от лат. </w:t>
      </w:r>
      <w:proofErr w:type="spellStart"/>
      <w:r w:rsidRPr="001A3FB3">
        <w:rPr>
          <w:rFonts w:ascii="Times New Roman" w:eastAsia="Times New Roman" w:hAnsi="Times New Roman" w:cs="Times New Roman"/>
          <w:color w:val="000000"/>
          <w:sz w:val="28"/>
          <w:szCs w:val="28"/>
          <w:lang w:eastAsia="ru-RU"/>
        </w:rPr>
        <w:t>fiducia</w:t>
      </w:r>
      <w:proofErr w:type="spellEnd"/>
      <w:r w:rsidRPr="001A3FB3">
        <w:rPr>
          <w:rFonts w:ascii="Times New Roman" w:eastAsia="Times New Roman" w:hAnsi="Times New Roman" w:cs="Times New Roman"/>
          <w:color w:val="000000"/>
          <w:sz w:val="28"/>
          <w:szCs w:val="28"/>
          <w:lang w:eastAsia="ru-RU"/>
        </w:rPr>
        <w:t xml:space="preserve"> - доверие), которые основаны на особых, лично-доверительных отношениях сторон.</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 xml:space="preserve">Утрата такого характера взаимоотношений сторон дает возможность любой из них в одностороннем порядке отказаться от исполнения сделки (например, в договоре </w:t>
      </w:r>
      <w:proofErr w:type="gramStart"/>
      <w:r w:rsidRPr="001A3FB3">
        <w:rPr>
          <w:rFonts w:ascii="Times New Roman" w:eastAsia="Times New Roman" w:hAnsi="Times New Roman" w:cs="Times New Roman"/>
          <w:color w:val="000000"/>
          <w:sz w:val="28"/>
          <w:szCs w:val="28"/>
          <w:lang w:eastAsia="ru-RU"/>
        </w:rPr>
        <w:t>поручения</w:t>
      </w:r>
      <w:proofErr w:type="gramEnd"/>
      <w:r w:rsidRPr="001A3FB3">
        <w:rPr>
          <w:rFonts w:ascii="Times New Roman" w:eastAsia="Times New Roman" w:hAnsi="Times New Roman" w:cs="Times New Roman"/>
          <w:color w:val="000000"/>
          <w:sz w:val="28"/>
          <w:szCs w:val="28"/>
          <w:lang w:eastAsia="ru-RU"/>
        </w:rPr>
        <w:t xml:space="preserve"> как поверенный, так и доверитель вправе в любое время отказаться от его исполнения без указания мотивов). Подобные сделки редки и в целом не характерны для имущественного оборота.</w:t>
      </w:r>
    </w:p>
    <w:p w:rsidR="001A3FB3" w:rsidRPr="001A3FB3" w:rsidRDefault="001A3FB3" w:rsidP="001A3F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6)</w:t>
      </w:r>
      <w:r w:rsidRPr="001A3FB3">
        <w:rPr>
          <w:rFonts w:ascii="Times New Roman" w:eastAsia="Times New Roman" w:hAnsi="Times New Roman" w:cs="Times New Roman"/>
          <w:i/>
          <w:iCs/>
          <w:color w:val="000000"/>
          <w:sz w:val="28"/>
          <w:szCs w:val="28"/>
          <w:lang w:eastAsia="ru-RU"/>
        </w:rPr>
        <w:t> Условные </w:t>
      </w:r>
      <w:r w:rsidRPr="001A3FB3">
        <w:rPr>
          <w:rFonts w:ascii="Times New Roman" w:eastAsia="Times New Roman" w:hAnsi="Times New Roman" w:cs="Times New Roman"/>
          <w:color w:val="000000"/>
          <w:sz w:val="28"/>
          <w:szCs w:val="28"/>
          <w:lang w:eastAsia="ru-RU"/>
        </w:rPr>
        <w:t>- это сделки, юридические последствия которых ставятся в зависимость от обстоятельства, относительно которого неизвестно, наступит ли оно в будущем или нет.</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 качестве условия могут выступать как события, так и действия граждан и юридических лиц. При этом в качестве условия могут рассматриваться как действия третьих лиц, так и действия самих участников сделки (например, женитьба покупателя имущества, договорившегося с продавцом о том, что право собственности на проданное имущество перейдет к покупателю только с момента его женитьбы).</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Два вида условий:</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с отлагательным условием</w:t>
      </w:r>
      <w:r w:rsidRPr="001A3FB3">
        <w:rPr>
          <w:rFonts w:ascii="Times New Roman" w:eastAsia="Times New Roman" w:hAnsi="Times New Roman" w:cs="Times New Roman"/>
          <w:color w:val="000000"/>
          <w:sz w:val="28"/>
          <w:szCs w:val="28"/>
          <w:lang w:eastAsia="ru-RU"/>
        </w:rPr>
        <w:t> (наступление события, обусловленного в сделке, приведет к возникновению прав и обязанностей сторон). Стороны поставили возникновение прав и обязанностей в зависимость от наступления условия (п. 1 ст. 157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proofErr w:type="gramStart"/>
      <w:r w:rsidRPr="001A3FB3">
        <w:rPr>
          <w:rFonts w:ascii="Times New Roman" w:eastAsia="Times New Roman" w:hAnsi="Times New Roman" w:cs="Times New Roman"/>
          <w:color w:val="000000"/>
          <w:sz w:val="28"/>
          <w:szCs w:val="28"/>
          <w:u w:val="single"/>
          <w:lang w:eastAsia="ru-RU"/>
        </w:rPr>
        <w:t>с</w:t>
      </w:r>
      <w:proofErr w:type="gramEnd"/>
      <w:r w:rsidRPr="001A3FB3">
        <w:rPr>
          <w:rFonts w:ascii="Times New Roman" w:eastAsia="Times New Roman" w:hAnsi="Times New Roman" w:cs="Times New Roman"/>
          <w:color w:val="000000"/>
          <w:sz w:val="28"/>
          <w:szCs w:val="28"/>
          <w:u w:val="single"/>
          <w:lang w:eastAsia="ru-RU"/>
        </w:rPr>
        <w:t xml:space="preserve"> </w:t>
      </w:r>
      <w:proofErr w:type="spellStart"/>
      <w:r w:rsidRPr="001A3FB3">
        <w:rPr>
          <w:rFonts w:ascii="Times New Roman" w:eastAsia="Times New Roman" w:hAnsi="Times New Roman" w:cs="Times New Roman"/>
          <w:color w:val="000000"/>
          <w:sz w:val="28"/>
          <w:szCs w:val="28"/>
          <w:u w:val="single"/>
          <w:lang w:eastAsia="ru-RU"/>
        </w:rPr>
        <w:t>отменительным</w:t>
      </w:r>
      <w:proofErr w:type="spellEnd"/>
      <w:r w:rsidRPr="001A3FB3">
        <w:rPr>
          <w:rFonts w:ascii="Times New Roman" w:eastAsia="Times New Roman" w:hAnsi="Times New Roman" w:cs="Times New Roman"/>
          <w:color w:val="000000"/>
          <w:sz w:val="28"/>
          <w:szCs w:val="28"/>
          <w:u w:val="single"/>
          <w:lang w:eastAsia="ru-RU"/>
        </w:rPr>
        <w:t xml:space="preserve"> условием</w:t>
      </w:r>
      <w:r w:rsidRPr="001A3FB3">
        <w:rPr>
          <w:rFonts w:ascii="Times New Roman" w:eastAsia="Times New Roman" w:hAnsi="Times New Roman" w:cs="Times New Roman"/>
          <w:color w:val="000000"/>
          <w:sz w:val="28"/>
          <w:szCs w:val="28"/>
          <w:lang w:eastAsia="ru-RU"/>
        </w:rPr>
        <w:t> (наступление события прекращает обязанности сторон).</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Стороны поставили прекращение прав и обязанностей в зависимость от наступления условия. Например, гражданин предоставляет в пользование </w:t>
      </w:r>
      <w:proofErr w:type="gramStart"/>
      <w:r w:rsidRPr="001A3FB3">
        <w:rPr>
          <w:rFonts w:ascii="Times New Roman" w:eastAsia="Times New Roman" w:hAnsi="Times New Roman" w:cs="Times New Roman"/>
          <w:color w:val="000000"/>
          <w:sz w:val="28"/>
          <w:szCs w:val="28"/>
          <w:lang w:eastAsia="ru-RU"/>
        </w:rPr>
        <w:t>другому</w:t>
      </w:r>
      <w:proofErr w:type="gramEnd"/>
      <w:r w:rsidRPr="001A3FB3">
        <w:rPr>
          <w:rFonts w:ascii="Times New Roman" w:eastAsia="Times New Roman" w:hAnsi="Times New Roman" w:cs="Times New Roman"/>
          <w:color w:val="000000"/>
          <w:sz w:val="28"/>
          <w:szCs w:val="28"/>
          <w:lang w:eastAsia="ru-RU"/>
        </w:rPr>
        <w:t xml:space="preserve"> дачу сроком на один год с условием, что если в течение этого срока возвратится из научной командировки его дочь, то права арендатора прекращаются.</w:t>
      </w:r>
    </w:p>
    <w:p w:rsidR="001A3FB3" w:rsidRPr="001A3FB3" w:rsidRDefault="001A3FB3" w:rsidP="001A3FB3">
      <w:pPr>
        <w:pStyle w:val="a4"/>
        <w:numPr>
          <w:ilvl w:val="0"/>
          <w:numId w:val="5"/>
        </w:num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8"/>
          <w:szCs w:val="28"/>
          <w:lang w:eastAsia="ru-RU"/>
        </w:rPr>
      </w:pPr>
      <w:r w:rsidRPr="001A3FB3">
        <w:rPr>
          <w:rFonts w:ascii="Times New Roman" w:eastAsia="Times New Roman" w:hAnsi="Times New Roman" w:cs="Times New Roman"/>
          <w:b/>
          <w:bCs/>
          <w:color w:val="000000"/>
          <w:sz w:val="28"/>
          <w:szCs w:val="28"/>
          <w:lang w:eastAsia="ru-RU"/>
        </w:rPr>
        <w:t>Условия действительности сделок</w:t>
      </w:r>
    </w:p>
    <w:p w:rsidR="001A3FB3" w:rsidRPr="001A3FB3" w:rsidRDefault="001A3FB3" w:rsidP="001A3FB3">
      <w:pPr>
        <w:shd w:val="clear" w:color="auto" w:fill="FFFFFF"/>
        <w:spacing w:before="100" w:beforeAutospacing="1" w:after="100" w:afterAutospacing="1" w:line="240" w:lineRule="auto"/>
        <w:ind w:firstLine="547"/>
        <w:jc w:val="both"/>
        <w:outlineLvl w:val="3"/>
        <w:rPr>
          <w:rFonts w:ascii="Times New Roman" w:eastAsia="Times New Roman" w:hAnsi="Times New Roman" w:cs="Times New Roman"/>
          <w:b/>
          <w:bCs/>
          <w:color w:val="000000"/>
          <w:sz w:val="28"/>
          <w:szCs w:val="28"/>
          <w:lang w:eastAsia="ru-RU"/>
        </w:rPr>
      </w:pPr>
      <w:r w:rsidRPr="001A3FB3">
        <w:rPr>
          <w:rFonts w:ascii="Times New Roman" w:eastAsia="Times New Roman" w:hAnsi="Times New Roman" w:cs="Times New Roman"/>
          <w:b/>
          <w:bCs/>
          <w:color w:val="000000"/>
          <w:sz w:val="28"/>
          <w:szCs w:val="28"/>
          <w:lang w:eastAsia="ru-RU"/>
        </w:rPr>
        <w:t>Действительность сделки </w:t>
      </w:r>
      <w:r w:rsidRPr="001A3FB3">
        <w:rPr>
          <w:rFonts w:ascii="Times New Roman" w:eastAsia="Times New Roman" w:hAnsi="Times New Roman" w:cs="Times New Roman"/>
          <w:b/>
          <w:bCs/>
          <w:color w:val="000000"/>
          <w:sz w:val="28"/>
          <w:szCs w:val="28"/>
          <w:u w:val="single"/>
          <w:lang w:eastAsia="ru-RU"/>
        </w:rPr>
        <w:t>означает признание за ней качеств юридического факта, порождающего тот правовой результат, к которому стремились субъекты сделки.</w:t>
      </w:r>
    </w:p>
    <w:p w:rsidR="001A3FB3" w:rsidRPr="001A3FB3" w:rsidRDefault="001A3FB3" w:rsidP="001A3FB3">
      <w:pPr>
        <w:shd w:val="clear" w:color="auto" w:fill="FFFFFF"/>
        <w:spacing w:before="100" w:beforeAutospacing="1" w:after="100" w:afterAutospacing="1" w:line="240" w:lineRule="auto"/>
        <w:ind w:firstLine="547"/>
        <w:jc w:val="both"/>
        <w:outlineLvl w:val="3"/>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Действительность сделки определяется законодательством посредством следующей системы условий:</w:t>
      </w:r>
      <w:r w:rsidRPr="001A3FB3">
        <w:rPr>
          <w:rFonts w:ascii="Times New Roman" w:eastAsia="Times New Roman" w:hAnsi="Times New Roman" w:cs="Times New Roman"/>
          <w:color w:val="000000"/>
          <w:sz w:val="28"/>
          <w:szCs w:val="28"/>
          <w:lang w:eastAsia="ru-RU"/>
        </w:rPr>
        <w:br/>
        <w:t>а) законность содержания;</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б) способность физических и юридических лиц, совершающих ее, к участию в сделке;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в) соответствие воли и волеизъявления;</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г) соблюдение формы сделки.</w:t>
      </w:r>
    </w:p>
    <w:p w:rsidR="001A3FB3" w:rsidRPr="001A3FB3" w:rsidRDefault="001A3FB3" w:rsidP="001A3FB3">
      <w:pPr>
        <w:shd w:val="clear" w:color="auto" w:fill="FFFFFF"/>
        <w:spacing w:before="100" w:beforeAutospacing="1" w:after="100" w:afterAutospacing="1" w:line="240" w:lineRule="auto"/>
        <w:ind w:firstLine="547"/>
        <w:jc w:val="both"/>
        <w:outlineLvl w:val="3"/>
        <w:rPr>
          <w:rFonts w:ascii="Times New Roman" w:eastAsia="Times New Roman" w:hAnsi="Times New Roman" w:cs="Times New Roman"/>
          <w:b/>
          <w:bCs/>
          <w:color w:val="000000"/>
          <w:sz w:val="28"/>
          <w:szCs w:val="28"/>
          <w:lang w:eastAsia="ru-RU"/>
        </w:rPr>
      </w:pPr>
      <w:r w:rsidRPr="001A3FB3">
        <w:rPr>
          <w:rFonts w:ascii="Times New Roman" w:eastAsia="Times New Roman" w:hAnsi="Times New Roman" w:cs="Times New Roman"/>
          <w:b/>
          <w:bCs/>
          <w:color w:val="000000"/>
          <w:sz w:val="28"/>
          <w:szCs w:val="28"/>
          <w:lang w:eastAsia="ru-RU"/>
        </w:rPr>
        <w:br/>
        <w:t>Законность содержания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Законность содержания сделки означает ее </w:t>
      </w:r>
      <w:r w:rsidRPr="001A3FB3">
        <w:rPr>
          <w:rFonts w:ascii="Times New Roman" w:eastAsia="Times New Roman" w:hAnsi="Times New Roman" w:cs="Times New Roman"/>
          <w:color w:val="000000"/>
          <w:sz w:val="28"/>
          <w:szCs w:val="28"/>
          <w:u w:val="single"/>
          <w:lang w:eastAsia="ru-RU"/>
        </w:rPr>
        <w:t>соответствие требованиям законодательства</w:t>
      </w:r>
      <w:r w:rsidRPr="001A3FB3">
        <w:rPr>
          <w:rFonts w:ascii="Times New Roman" w:eastAsia="Times New Roman" w:hAnsi="Times New Roman" w:cs="Times New Roman"/>
          <w:color w:val="000000"/>
          <w:sz w:val="28"/>
          <w:szCs w:val="28"/>
          <w:lang w:eastAsia="ru-RU"/>
        </w:rPr>
        <w:t>. Содержание сделки должно соответствовать требованиям ГК РФ, принятых в соответствии с ним федеральных законов, указам Президента РФ и других правовых актов, принятых в установленном порядке. </w:t>
      </w:r>
      <w:r w:rsidRPr="001A3FB3">
        <w:rPr>
          <w:rFonts w:ascii="Times New Roman" w:eastAsia="Times New Roman" w:hAnsi="Times New Roman" w:cs="Times New Roman"/>
          <w:color w:val="000000"/>
          <w:sz w:val="28"/>
          <w:szCs w:val="28"/>
          <w:u w:val="single"/>
          <w:lang w:eastAsia="ru-RU"/>
        </w:rPr>
        <w:t>В случаях коллизии между нормами, содержащимися в вышеперечисленных правовых актах, законность содержания сделок должна определяться с учетом иерархической подчиненности правовых актов,</w:t>
      </w:r>
      <w:r w:rsidRPr="001A3FB3">
        <w:rPr>
          <w:rFonts w:ascii="Times New Roman" w:eastAsia="Times New Roman" w:hAnsi="Times New Roman" w:cs="Times New Roman"/>
          <w:color w:val="000000"/>
          <w:sz w:val="28"/>
          <w:szCs w:val="28"/>
          <w:lang w:eastAsia="ru-RU"/>
        </w:rPr>
        <w:t> установленной ст. 3 ГК. Законность содержания сделки предполагает ее соответствие не только нормам гражданского права, но и его принципам.</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При решении вопроса о законности содержания сделки следует иметь в виду, что новейшее гражданское законодательство РФ допускает аналогию закона и аналогию права (ст. 6 ГК). Содержание сделок, признаваемых таковыми по аналогии закона или аналогии права, является тоже законным, так как санкционировано общими нормами гражданского законодательства.</w:t>
      </w:r>
    </w:p>
    <w:p w:rsidR="001A3FB3" w:rsidRPr="001A3FB3" w:rsidRDefault="001A3FB3" w:rsidP="001A3FB3">
      <w:pPr>
        <w:shd w:val="clear" w:color="auto" w:fill="FFFFFF"/>
        <w:spacing w:before="100" w:beforeAutospacing="1" w:after="100" w:afterAutospacing="1" w:line="240" w:lineRule="auto"/>
        <w:ind w:firstLine="547"/>
        <w:jc w:val="both"/>
        <w:outlineLvl w:val="3"/>
        <w:rPr>
          <w:rFonts w:ascii="Times New Roman" w:eastAsia="Times New Roman" w:hAnsi="Times New Roman" w:cs="Times New Roman"/>
          <w:b/>
          <w:bCs/>
          <w:color w:val="000000"/>
          <w:sz w:val="28"/>
          <w:szCs w:val="28"/>
          <w:lang w:eastAsia="ru-RU"/>
        </w:rPr>
      </w:pPr>
      <w:r w:rsidRPr="001A3FB3">
        <w:rPr>
          <w:rFonts w:ascii="Times New Roman" w:eastAsia="Times New Roman" w:hAnsi="Times New Roman" w:cs="Times New Roman"/>
          <w:b/>
          <w:bCs/>
          <w:color w:val="000000"/>
          <w:sz w:val="28"/>
          <w:szCs w:val="28"/>
          <w:lang w:eastAsia="ru-RU"/>
        </w:rPr>
        <w:br/>
        <w:t>Способность физических и юридических лиц, совершающих сделку, к участию в ней</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Поскольку сделка — волевое действие, </w:t>
      </w:r>
      <w:r w:rsidRPr="001A3FB3">
        <w:rPr>
          <w:rFonts w:ascii="Times New Roman" w:eastAsia="Times New Roman" w:hAnsi="Times New Roman" w:cs="Times New Roman"/>
          <w:color w:val="000000"/>
          <w:sz w:val="28"/>
          <w:szCs w:val="28"/>
          <w:u w:val="single"/>
          <w:lang w:eastAsia="ru-RU"/>
        </w:rPr>
        <w:t>совершать ее могут только дееспособные граждане.</w:t>
      </w:r>
      <w:r w:rsidRPr="001A3FB3">
        <w:rPr>
          <w:rFonts w:ascii="Times New Roman" w:eastAsia="Times New Roman" w:hAnsi="Times New Roman" w:cs="Times New Roman"/>
          <w:color w:val="000000"/>
          <w:sz w:val="28"/>
          <w:szCs w:val="28"/>
          <w:lang w:eastAsia="ru-RU"/>
        </w:rPr>
        <w:t> Лица, обладающие частичной или ограниченной дееспособностью, вправе самостоятельно совершать только те сделки, которые разрешены законом. Юридические лица, обладающие общей правоспособностью, могут совершать любые сделки, не запрещенные законом. Юридические лица, обладающие специальной правоспособностью, могут совершать любые сделки, не запрещенные законом, за исключением противоречащих установленным законом целям их деятельности. Отдельные виды сделок могут совершаться юридическими лицами при наличии специального разрешения (лицензии).</w:t>
      </w:r>
      <w:r w:rsidRPr="001A3FB3">
        <w:rPr>
          <w:rFonts w:ascii="Times New Roman" w:eastAsia="Times New Roman" w:hAnsi="Times New Roman" w:cs="Times New Roman"/>
          <w:color w:val="000000"/>
          <w:sz w:val="28"/>
          <w:szCs w:val="28"/>
          <w:lang w:eastAsia="ru-RU"/>
        </w:rPr>
        <w:br/>
        <w:t>Волю юридического лица при совершении сделки выражает его орган. При этом по общему правилу правовые последствия возникают у юридического лица, если орган действовал в пределах правомочий, предоставленных ему в соответствии с законом, иными правовыми актами. Отдельные изъятия из этого правила предусмотрены законом, например в нормах ст. 173,174 ГК РФ.</w:t>
      </w:r>
    </w:p>
    <w:p w:rsidR="001A3FB3" w:rsidRPr="001A3FB3" w:rsidRDefault="001A3FB3" w:rsidP="001A3FB3">
      <w:pPr>
        <w:shd w:val="clear" w:color="auto" w:fill="FFFFFF"/>
        <w:spacing w:before="100" w:beforeAutospacing="1" w:after="100" w:afterAutospacing="1" w:line="240" w:lineRule="auto"/>
        <w:ind w:firstLine="547"/>
        <w:jc w:val="both"/>
        <w:outlineLvl w:val="3"/>
        <w:rPr>
          <w:rFonts w:ascii="Times New Roman" w:eastAsia="Times New Roman" w:hAnsi="Times New Roman" w:cs="Times New Roman"/>
          <w:b/>
          <w:bCs/>
          <w:color w:val="000000"/>
          <w:sz w:val="28"/>
          <w:szCs w:val="28"/>
          <w:lang w:eastAsia="ru-RU"/>
        </w:rPr>
      </w:pPr>
      <w:r w:rsidRPr="001A3FB3">
        <w:rPr>
          <w:rFonts w:ascii="Times New Roman" w:eastAsia="Times New Roman" w:hAnsi="Times New Roman" w:cs="Times New Roman"/>
          <w:b/>
          <w:bCs/>
          <w:color w:val="000000"/>
          <w:sz w:val="28"/>
          <w:szCs w:val="28"/>
          <w:lang w:eastAsia="ru-RU"/>
        </w:rPr>
        <w:br/>
        <w:t>Соответствие воли и волеизъявления участника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Действительность сделки предполагает совпадение воли и волеизъявления. </w:t>
      </w:r>
      <w:r w:rsidRPr="001A3FB3">
        <w:rPr>
          <w:rFonts w:ascii="Times New Roman" w:eastAsia="Times New Roman" w:hAnsi="Times New Roman" w:cs="Times New Roman"/>
          <w:b/>
          <w:bCs/>
          <w:color w:val="000000"/>
          <w:sz w:val="28"/>
          <w:szCs w:val="28"/>
          <w:lang w:eastAsia="ru-RU"/>
        </w:rPr>
        <w:t>Несоответствие между действительными желаниями</w:t>
      </w:r>
      <w:r w:rsidRPr="001A3FB3">
        <w:rPr>
          <w:rFonts w:ascii="Times New Roman" w:eastAsia="Times New Roman" w:hAnsi="Times New Roman" w:cs="Times New Roman"/>
          <w:color w:val="000000"/>
          <w:sz w:val="28"/>
          <w:szCs w:val="28"/>
          <w:lang w:eastAsia="ru-RU"/>
        </w:rPr>
        <w:t>, намерениями лица </w:t>
      </w:r>
      <w:r w:rsidRPr="001A3FB3">
        <w:rPr>
          <w:rFonts w:ascii="Times New Roman" w:eastAsia="Times New Roman" w:hAnsi="Times New Roman" w:cs="Times New Roman"/>
          <w:b/>
          <w:bCs/>
          <w:color w:val="000000"/>
          <w:sz w:val="28"/>
          <w:szCs w:val="28"/>
          <w:lang w:eastAsia="ru-RU"/>
        </w:rPr>
        <w:t>и их выражением вовне</w:t>
      </w:r>
      <w:r w:rsidRPr="001A3FB3">
        <w:rPr>
          <w:rFonts w:ascii="Times New Roman" w:eastAsia="Times New Roman" w:hAnsi="Times New Roman" w:cs="Times New Roman"/>
          <w:color w:val="000000"/>
          <w:sz w:val="28"/>
          <w:szCs w:val="28"/>
          <w:lang w:eastAsia="ru-RU"/>
        </w:rPr>
        <w:t> служит основанием признания сделки недействительной. При этом следует учитывать, что до обнаружения судом указанного несовпадения действует презумпция совпадения воли и волеизъявления. Несоответствие между волей и волеизъявлением субъекта может быть </w:t>
      </w:r>
      <w:r w:rsidRPr="001A3FB3">
        <w:rPr>
          <w:rFonts w:ascii="Times New Roman" w:eastAsia="Times New Roman" w:hAnsi="Times New Roman" w:cs="Times New Roman"/>
          <w:color w:val="000000"/>
          <w:sz w:val="28"/>
          <w:szCs w:val="28"/>
          <w:u w:val="single"/>
          <w:lang w:eastAsia="ru-RU"/>
        </w:rPr>
        <w:t>результатом ошибок или существенного заблуждения относительно предмета и условий сделки</w:t>
      </w:r>
      <w:r w:rsidRPr="001A3FB3">
        <w:rPr>
          <w:rFonts w:ascii="Times New Roman" w:eastAsia="Times New Roman" w:hAnsi="Times New Roman" w:cs="Times New Roman"/>
          <w:color w:val="000000"/>
          <w:sz w:val="28"/>
          <w:szCs w:val="28"/>
          <w:lang w:eastAsia="ru-RU"/>
        </w:rPr>
        <w:t>.</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От несоответствия воли и волеизъявления следует отличать </w:t>
      </w:r>
      <w:r w:rsidRPr="001A3FB3">
        <w:rPr>
          <w:rFonts w:ascii="Times New Roman" w:eastAsia="Times New Roman" w:hAnsi="Times New Roman" w:cs="Times New Roman"/>
          <w:b/>
          <w:bCs/>
          <w:color w:val="000000"/>
          <w:sz w:val="28"/>
          <w:szCs w:val="28"/>
          <w:lang w:eastAsia="ru-RU"/>
        </w:rPr>
        <w:t xml:space="preserve">случаи </w:t>
      </w:r>
      <w:proofErr w:type="spellStart"/>
      <w:r w:rsidRPr="001A3FB3">
        <w:rPr>
          <w:rFonts w:ascii="Times New Roman" w:eastAsia="Times New Roman" w:hAnsi="Times New Roman" w:cs="Times New Roman"/>
          <w:b/>
          <w:bCs/>
          <w:color w:val="000000"/>
          <w:sz w:val="28"/>
          <w:szCs w:val="28"/>
          <w:lang w:eastAsia="ru-RU"/>
        </w:rPr>
        <w:t>упречности</w:t>
      </w:r>
      <w:proofErr w:type="spellEnd"/>
      <w:r w:rsidRPr="001A3FB3">
        <w:rPr>
          <w:rFonts w:ascii="Times New Roman" w:eastAsia="Times New Roman" w:hAnsi="Times New Roman" w:cs="Times New Roman"/>
          <w:b/>
          <w:bCs/>
          <w:color w:val="000000"/>
          <w:sz w:val="28"/>
          <w:szCs w:val="28"/>
          <w:lang w:eastAsia="ru-RU"/>
        </w:rPr>
        <w:t xml:space="preserve"> (дефектности) воли</w:t>
      </w:r>
      <w:r w:rsidRPr="001A3FB3">
        <w:rPr>
          <w:rFonts w:ascii="Times New Roman" w:eastAsia="Times New Roman" w:hAnsi="Times New Roman" w:cs="Times New Roman"/>
          <w:color w:val="000000"/>
          <w:sz w:val="28"/>
          <w:szCs w:val="28"/>
          <w:lang w:eastAsia="ru-RU"/>
        </w:rPr>
        <w:t>. В отмеченных случаях воля субъекта может совпадать с волеизъявлением, но содержание воли не отражает действительных желаний и устремлений субъекта, так как она сформировалась у него </w:t>
      </w:r>
      <w:r w:rsidRPr="001A3FB3">
        <w:rPr>
          <w:rFonts w:ascii="Times New Roman" w:eastAsia="Times New Roman" w:hAnsi="Times New Roman" w:cs="Times New Roman"/>
          <w:color w:val="000000"/>
          <w:sz w:val="28"/>
          <w:szCs w:val="28"/>
          <w:u w:val="single"/>
          <w:lang w:eastAsia="ru-RU"/>
        </w:rPr>
        <w:t>под влиянием обмана, насилия, угрозы, стечения тяжелых обстоятельств или искажена в результате злонамеренного соглашения представителя субъекта с другой стороной</w:t>
      </w:r>
      <w:r w:rsidRPr="001A3FB3">
        <w:rPr>
          <w:rFonts w:ascii="Times New Roman" w:eastAsia="Times New Roman" w:hAnsi="Times New Roman" w:cs="Times New Roman"/>
          <w:color w:val="000000"/>
          <w:sz w:val="28"/>
          <w:szCs w:val="28"/>
          <w:lang w:eastAsia="ru-RU"/>
        </w:rPr>
        <w:t xml:space="preserve">. </w:t>
      </w:r>
      <w:proofErr w:type="spellStart"/>
      <w:r w:rsidRPr="001A3FB3">
        <w:rPr>
          <w:rFonts w:ascii="Times New Roman" w:eastAsia="Times New Roman" w:hAnsi="Times New Roman" w:cs="Times New Roman"/>
          <w:color w:val="000000"/>
          <w:sz w:val="28"/>
          <w:szCs w:val="28"/>
          <w:lang w:eastAsia="ru-RU"/>
        </w:rPr>
        <w:t>Упречность</w:t>
      </w:r>
      <w:proofErr w:type="spellEnd"/>
      <w:r w:rsidRPr="001A3FB3">
        <w:rPr>
          <w:rFonts w:ascii="Times New Roman" w:eastAsia="Times New Roman" w:hAnsi="Times New Roman" w:cs="Times New Roman"/>
          <w:color w:val="000000"/>
          <w:sz w:val="28"/>
          <w:szCs w:val="28"/>
          <w:lang w:eastAsia="ru-RU"/>
        </w:rPr>
        <w:t xml:space="preserve"> (дефектность) воли также является основанием для признания недействительности сделок.</w:t>
      </w:r>
    </w:p>
    <w:p w:rsidR="001A3FB3" w:rsidRPr="001A3FB3" w:rsidRDefault="001A3FB3" w:rsidP="001A3FB3">
      <w:pPr>
        <w:shd w:val="clear" w:color="auto" w:fill="FFFFFF"/>
        <w:spacing w:before="100" w:beforeAutospacing="1" w:after="100" w:afterAutospacing="1" w:line="240" w:lineRule="auto"/>
        <w:ind w:firstLine="547"/>
        <w:jc w:val="both"/>
        <w:outlineLvl w:val="3"/>
        <w:rPr>
          <w:rFonts w:ascii="Times New Roman" w:eastAsia="Times New Roman" w:hAnsi="Times New Roman" w:cs="Times New Roman"/>
          <w:b/>
          <w:bCs/>
          <w:color w:val="000000"/>
          <w:sz w:val="28"/>
          <w:szCs w:val="28"/>
          <w:lang w:eastAsia="ru-RU"/>
        </w:rPr>
      </w:pPr>
      <w:r w:rsidRPr="001A3FB3">
        <w:rPr>
          <w:rFonts w:ascii="Times New Roman" w:eastAsia="Times New Roman" w:hAnsi="Times New Roman" w:cs="Times New Roman"/>
          <w:b/>
          <w:bCs/>
          <w:color w:val="000000"/>
          <w:sz w:val="28"/>
          <w:szCs w:val="28"/>
          <w:lang w:eastAsia="ru-RU"/>
        </w:rPr>
        <w:br/>
      </w:r>
      <w:r>
        <w:rPr>
          <w:rFonts w:ascii="Times New Roman" w:eastAsia="Times New Roman" w:hAnsi="Times New Roman" w:cs="Times New Roman"/>
          <w:b/>
          <w:bCs/>
          <w:color w:val="000000"/>
          <w:sz w:val="28"/>
          <w:szCs w:val="28"/>
          <w:lang w:eastAsia="ru-RU"/>
        </w:rPr>
        <w:t xml:space="preserve">4. </w:t>
      </w:r>
      <w:r w:rsidRPr="001A3FB3">
        <w:rPr>
          <w:rFonts w:ascii="Times New Roman" w:eastAsia="Times New Roman" w:hAnsi="Times New Roman" w:cs="Times New Roman"/>
          <w:b/>
          <w:bCs/>
          <w:color w:val="000000"/>
          <w:sz w:val="28"/>
          <w:szCs w:val="28"/>
          <w:lang w:eastAsia="ru-RU"/>
        </w:rPr>
        <w:t>Форма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Ст. 158-165 ГК</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Форма сделок бывает </w:t>
      </w:r>
      <w:r w:rsidRPr="001A3FB3">
        <w:rPr>
          <w:rFonts w:ascii="Times New Roman" w:eastAsia="Times New Roman" w:hAnsi="Times New Roman" w:cs="Times New Roman"/>
          <w:i/>
          <w:iCs/>
          <w:color w:val="000000"/>
          <w:sz w:val="28"/>
          <w:szCs w:val="28"/>
          <w:lang w:eastAsia="ru-RU"/>
        </w:rPr>
        <w:t>устной</w:t>
      </w:r>
      <w:r w:rsidRPr="001A3FB3">
        <w:rPr>
          <w:rFonts w:ascii="Times New Roman" w:eastAsia="Times New Roman" w:hAnsi="Times New Roman" w:cs="Times New Roman"/>
          <w:color w:val="000000"/>
          <w:sz w:val="28"/>
          <w:szCs w:val="28"/>
          <w:lang w:eastAsia="ru-RU"/>
        </w:rPr>
        <w:t> или </w:t>
      </w:r>
      <w:r w:rsidRPr="001A3FB3">
        <w:rPr>
          <w:rFonts w:ascii="Times New Roman" w:eastAsia="Times New Roman" w:hAnsi="Times New Roman" w:cs="Times New Roman"/>
          <w:i/>
          <w:iCs/>
          <w:color w:val="000000"/>
          <w:sz w:val="28"/>
          <w:szCs w:val="28"/>
          <w:lang w:eastAsia="ru-RU"/>
        </w:rPr>
        <w:t>письменной.</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Устная форма сделок</w:t>
      </w:r>
      <w:r w:rsidRPr="001A3FB3">
        <w:rPr>
          <w:rFonts w:ascii="Times New Roman" w:eastAsia="Times New Roman" w:hAnsi="Times New Roman" w:cs="Times New Roman"/>
          <w:color w:val="000000"/>
          <w:sz w:val="28"/>
          <w:szCs w:val="28"/>
          <w:lang w:eastAsia="ru-RU"/>
        </w:rPr>
        <w:t xml:space="preserve"> заключается в том, что стороны выражают волю словами (при встрече, по телефону), благодаря чему воля воспринимается непосредственно. В общем виде правило о сфере применения устной формы сделок формулируется следующим образом: сделка, для которой законом или соглашением сторон не установлена письменная (простая либо </w:t>
      </w:r>
      <w:proofErr w:type="gramStart"/>
      <w:r w:rsidRPr="001A3FB3">
        <w:rPr>
          <w:rFonts w:ascii="Times New Roman" w:eastAsia="Times New Roman" w:hAnsi="Times New Roman" w:cs="Times New Roman"/>
          <w:color w:val="000000"/>
          <w:sz w:val="28"/>
          <w:szCs w:val="28"/>
          <w:lang w:eastAsia="ru-RU"/>
        </w:rPr>
        <w:t xml:space="preserve">нотариальная) </w:t>
      </w:r>
      <w:proofErr w:type="gramEnd"/>
      <w:r w:rsidRPr="001A3FB3">
        <w:rPr>
          <w:rFonts w:ascii="Times New Roman" w:eastAsia="Times New Roman" w:hAnsi="Times New Roman" w:cs="Times New Roman"/>
          <w:color w:val="000000"/>
          <w:sz w:val="28"/>
          <w:szCs w:val="28"/>
          <w:lang w:eastAsia="ru-RU"/>
        </w:rPr>
        <w:t>форма, может быть совершена устно (п. 1 ст. 159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Исполнение сделок, совершенных в устной форме, может сопровождаться выдачей документа, подтверждающего их исполнение (товарных чеков, справок о покупке товарно-материальных ценностей и т.п.), а также выдачей </w:t>
      </w:r>
      <w:proofErr w:type="spellStart"/>
      <w:r w:rsidRPr="001A3FB3">
        <w:rPr>
          <w:rFonts w:ascii="Times New Roman" w:eastAsia="Times New Roman" w:hAnsi="Times New Roman" w:cs="Times New Roman"/>
          <w:color w:val="000000"/>
          <w:sz w:val="28"/>
          <w:szCs w:val="28"/>
          <w:lang w:eastAsia="ru-RU"/>
        </w:rPr>
        <w:t>легитимационных</w:t>
      </w:r>
      <w:proofErr w:type="spellEnd"/>
      <w:r w:rsidRPr="001A3FB3">
        <w:rPr>
          <w:rFonts w:ascii="Times New Roman" w:eastAsia="Times New Roman" w:hAnsi="Times New Roman" w:cs="Times New Roman"/>
          <w:color w:val="000000"/>
          <w:sz w:val="28"/>
          <w:szCs w:val="28"/>
          <w:lang w:eastAsia="ru-RU"/>
        </w:rPr>
        <w:t xml:space="preserve"> знаков (номерков, жетонов и т.п.). Но это не меняет сути устной формы.</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Устно могут совершаться</w:t>
      </w:r>
      <w:r w:rsidRPr="001A3FB3">
        <w:rPr>
          <w:rFonts w:ascii="Times New Roman" w:eastAsia="Times New Roman" w:hAnsi="Times New Roman" w:cs="Times New Roman"/>
          <w:color w:val="000000"/>
          <w:sz w:val="28"/>
          <w:szCs w:val="28"/>
          <w:lang w:eastAsia="ru-RU"/>
        </w:rPr>
        <w:t> любые сделки, если:</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а) законом или соглашением сторон для них не установлена письменная форма,</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б) они исполняются при самом их совершении, кроме сделок, требующих нотариальной или простой письменной формы,</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в) сделка совершается во исполнение письменного договора, но имеется соглашение сторон об устной форме исполнения.</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Все остальные сделки должны совершаться в письменной форме.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Сделка, которая может быть совершена устно, может совершаться также путем осуществления лицом </w:t>
      </w:r>
      <w:r w:rsidRPr="001A3FB3">
        <w:rPr>
          <w:rFonts w:ascii="Times New Roman" w:eastAsia="Times New Roman" w:hAnsi="Times New Roman" w:cs="Times New Roman"/>
          <w:color w:val="000000"/>
          <w:sz w:val="28"/>
          <w:szCs w:val="28"/>
          <w:u w:val="single"/>
          <w:lang w:eastAsia="ru-RU"/>
        </w:rPr>
        <w:t>конклюдентных действий</w:t>
      </w:r>
      <w:r w:rsidRPr="001A3FB3">
        <w:rPr>
          <w:rFonts w:ascii="Times New Roman" w:eastAsia="Times New Roman" w:hAnsi="Times New Roman" w:cs="Times New Roman"/>
          <w:color w:val="000000"/>
          <w:sz w:val="28"/>
          <w:szCs w:val="28"/>
          <w:lang w:eastAsia="ru-RU"/>
        </w:rPr>
        <w:t> (п. 2 ст. 158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u w:val="single"/>
          <w:lang w:eastAsia="ru-RU"/>
        </w:rPr>
        <w:t>Конклюдентные действия</w:t>
      </w:r>
      <w:r w:rsidRPr="001A3FB3">
        <w:rPr>
          <w:rFonts w:ascii="Times New Roman" w:eastAsia="Times New Roman" w:hAnsi="Times New Roman" w:cs="Times New Roman"/>
          <w:color w:val="000000"/>
          <w:sz w:val="28"/>
          <w:szCs w:val="28"/>
          <w:lang w:eastAsia="ru-RU"/>
        </w:rPr>
        <w:t xml:space="preserve"> (от лат. </w:t>
      </w:r>
      <w:proofErr w:type="spellStart"/>
      <w:r w:rsidRPr="001A3FB3">
        <w:rPr>
          <w:rFonts w:ascii="Times New Roman" w:eastAsia="Times New Roman" w:hAnsi="Times New Roman" w:cs="Times New Roman"/>
          <w:color w:val="000000"/>
          <w:sz w:val="28"/>
          <w:szCs w:val="28"/>
          <w:lang w:eastAsia="ru-RU"/>
        </w:rPr>
        <w:t>concludere</w:t>
      </w:r>
      <w:proofErr w:type="spellEnd"/>
      <w:r w:rsidRPr="001A3FB3">
        <w:rPr>
          <w:rFonts w:ascii="Times New Roman" w:eastAsia="Times New Roman" w:hAnsi="Times New Roman" w:cs="Times New Roman"/>
          <w:color w:val="000000"/>
          <w:sz w:val="28"/>
          <w:szCs w:val="28"/>
          <w:lang w:eastAsia="ru-RU"/>
        </w:rPr>
        <w:t xml:space="preserve"> - заключать) - поведение, посредством которого обнаруживается намерение лица вступить в сделку. Так, опуская в автомат деньги, лицо изъявляет волю на покупку товара, содержащегося в автомате.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u w:val="single"/>
          <w:lang w:eastAsia="ru-RU"/>
        </w:rPr>
        <w:t>Молчание </w:t>
      </w:r>
      <w:r w:rsidRPr="001A3FB3">
        <w:rPr>
          <w:rFonts w:ascii="Times New Roman" w:eastAsia="Times New Roman" w:hAnsi="Times New Roman" w:cs="Times New Roman"/>
          <w:color w:val="000000"/>
          <w:sz w:val="28"/>
          <w:szCs w:val="28"/>
          <w:lang w:eastAsia="ru-RU"/>
        </w:rPr>
        <w:t xml:space="preserve">может иметь правообразующую силу, если законом или соглашением сторон ему придается такое свойство. Только в этих случаях молчание свидетельствует о выражении воли субъекта породить или допустить правовые последствия. Так,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Данный пример интересен и тем, что воля арендодателя на продолжение арендных отношений выражается молчанием, а воля арендатора на это выражается путем осуществления конклюдентных действий (продолжением </w:t>
      </w:r>
      <w:proofErr w:type="gramStart"/>
      <w:r w:rsidRPr="001A3FB3">
        <w:rPr>
          <w:rFonts w:ascii="Times New Roman" w:eastAsia="Times New Roman" w:hAnsi="Times New Roman" w:cs="Times New Roman"/>
          <w:color w:val="000000"/>
          <w:sz w:val="28"/>
          <w:szCs w:val="28"/>
          <w:lang w:eastAsia="ru-RU"/>
        </w:rPr>
        <w:t>пользования</w:t>
      </w:r>
      <w:proofErr w:type="gramEnd"/>
      <w:r w:rsidRPr="001A3FB3">
        <w:rPr>
          <w:rFonts w:ascii="Times New Roman" w:eastAsia="Times New Roman" w:hAnsi="Times New Roman" w:cs="Times New Roman"/>
          <w:color w:val="000000"/>
          <w:sz w:val="28"/>
          <w:szCs w:val="28"/>
          <w:lang w:eastAsia="ru-RU"/>
        </w:rPr>
        <w:t xml:space="preserve"> арендованным имуществом).</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Письменная форма</w:t>
      </w:r>
      <w:r w:rsidRPr="001A3FB3">
        <w:rPr>
          <w:rFonts w:ascii="Times New Roman" w:eastAsia="Times New Roman" w:hAnsi="Times New Roman" w:cs="Times New Roman"/>
          <w:color w:val="000000"/>
          <w:sz w:val="28"/>
          <w:szCs w:val="28"/>
          <w:lang w:eastAsia="ru-RU"/>
        </w:rPr>
        <w:t> бывает </w:t>
      </w:r>
      <w:r w:rsidRPr="001A3FB3">
        <w:rPr>
          <w:rFonts w:ascii="Times New Roman" w:eastAsia="Times New Roman" w:hAnsi="Times New Roman" w:cs="Times New Roman"/>
          <w:i/>
          <w:iCs/>
          <w:color w:val="000000"/>
          <w:sz w:val="28"/>
          <w:szCs w:val="28"/>
          <w:lang w:eastAsia="ru-RU"/>
        </w:rPr>
        <w:t>простой и нотариальной.</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Письменная форма представляет собой выражение воли участников сделки путем составления документа, отражающего содержание сделки и подписанного лицами, совершающими сделку.</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Договоры могут совершаться не только составлением единого документа, но и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 2 ст. 434 ГК).</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В простой письменной форме</w:t>
      </w:r>
      <w:r w:rsidRPr="001A3FB3">
        <w:rPr>
          <w:rFonts w:ascii="Times New Roman" w:eastAsia="Times New Roman" w:hAnsi="Times New Roman" w:cs="Times New Roman"/>
          <w:color w:val="000000"/>
          <w:sz w:val="28"/>
          <w:szCs w:val="28"/>
          <w:lang w:eastAsia="ru-RU"/>
        </w:rPr>
        <w:t> должны совершаться следующие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1) все сделки юридических лиц между собой и с гражданами (ст. 161 ГК). Исключение составляют сделки, требующие нотариальной формы, а также сделки, которые могут совершаться устно. </w:t>
      </w:r>
      <w:r w:rsidRPr="001A3FB3">
        <w:rPr>
          <w:rFonts w:ascii="Times New Roman" w:eastAsia="Times New Roman" w:hAnsi="Times New Roman" w:cs="Times New Roman"/>
          <w:i/>
          <w:iCs/>
          <w:color w:val="000000"/>
          <w:sz w:val="28"/>
          <w:szCs w:val="28"/>
          <w:lang w:eastAsia="ru-RU"/>
        </w:rPr>
        <w:t xml:space="preserve">Например, купля-продажа товара в магазине, по общему правилу, требует простой письменной формы, поскольку магазин является юридическим лицом и договор заключается с гражданином либо другим юридическим лицом. Однако исполнение сделки при самом ее совершении, т. е. обмен товара на деньги, </w:t>
      </w:r>
      <w:r w:rsidRPr="001A3FB3">
        <w:rPr>
          <w:rFonts w:ascii="Times New Roman" w:eastAsia="Times New Roman" w:hAnsi="Times New Roman" w:cs="Times New Roman"/>
          <w:i/>
          <w:iCs/>
          <w:color w:val="000000"/>
          <w:sz w:val="28"/>
          <w:szCs w:val="28"/>
          <w:lang w:eastAsia="ru-RU"/>
        </w:rPr>
        <w:lastRenderedPageBreak/>
        <w:t xml:space="preserve">осуществляемый одновременно, допускает возможность совершения сделки купли-продажи в устной форме. Не следует считать, что кассовый либо товарный чек является письменной формой договора купли-продажи. Чек содержит информацию не </w:t>
      </w:r>
      <w:proofErr w:type="gramStart"/>
      <w:r w:rsidRPr="001A3FB3">
        <w:rPr>
          <w:rFonts w:ascii="Times New Roman" w:eastAsia="Times New Roman" w:hAnsi="Times New Roman" w:cs="Times New Roman"/>
          <w:i/>
          <w:iCs/>
          <w:color w:val="000000"/>
          <w:sz w:val="28"/>
          <w:szCs w:val="28"/>
          <w:lang w:eastAsia="ru-RU"/>
        </w:rPr>
        <w:t>о</w:t>
      </w:r>
      <w:proofErr w:type="gramEnd"/>
      <w:r w:rsidRPr="001A3FB3">
        <w:rPr>
          <w:rFonts w:ascii="Times New Roman" w:eastAsia="Times New Roman" w:hAnsi="Times New Roman" w:cs="Times New Roman"/>
          <w:i/>
          <w:iCs/>
          <w:color w:val="000000"/>
          <w:sz w:val="28"/>
          <w:szCs w:val="28"/>
          <w:lang w:eastAsia="ru-RU"/>
        </w:rPr>
        <w:t xml:space="preserve"> всей сделке, а лишь о сумме, уплаченной покупателем. Кроме того, на чеке нет подписей сторон, совершающих сделку. Кассовый чек может быть использован в качестве одного из доказательств совершения сделки, но не заменяет письменную форму</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2) сделки граждан между собой на сумму, превышающую не менее чем в десять раз установленный законом минимальный </w:t>
      </w:r>
      <w:proofErr w:type="gramStart"/>
      <w:r w:rsidRPr="001A3FB3">
        <w:rPr>
          <w:rFonts w:ascii="Times New Roman" w:eastAsia="Times New Roman" w:hAnsi="Times New Roman" w:cs="Times New Roman"/>
          <w:color w:val="000000"/>
          <w:sz w:val="28"/>
          <w:szCs w:val="28"/>
          <w:lang w:eastAsia="ru-RU"/>
        </w:rPr>
        <w:t>размер оплаты труда</w:t>
      </w:r>
      <w:proofErr w:type="gramEnd"/>
      <w:r w:rsidRPr="001A3FB3">
        <w:rPr>
          <w:rFonts w:ascii="Times New Roman" w:eastAsia="Times New Roman" w:hAnsi="Times New Roman" w:cs="Times New Roman"/>
          <w:color w:val="000000"/>
          <w:sz w:val="28"/>
          <w:szCs w:val="28"/>
          <w:lang w:eastAsia="ru-RU"/>
        </w:rPr>
        <w:t xml:space="preserve"> (ст. 161 ГК). </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3) сделки между гражданами, письменная форма совершения которых предусмотрена законом. Например, соглашение о неустойке, залоге, поручительстве, других способах обеспечения исполнения обязательств, предварительный договор должны совершаться в письменной форме независимо от суммы сделки (ст. 331, 339, 380,429 ГК), при условии, что их участниками являются граждане.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Последствия несоблюдения простой письменной формы сделки</w:t>
      </w:r>
      <w:r w:rsidRPr="001A3FB3">
        <w:rPr>
          <w:rFonts w:ascii="Times New Roman" w:eastAsia="Times New Roman" w:hAnsi="Times New Roman" w:cs="Times New Roman"/>
          <w:color w:val="000000"/>
          <w:sz w:val="28"/>
          <w:szCs w:val="28"/>
          <w:lang w:eastAsia="ru-RU"/>
        </w:rPr>
        <w:t> - Статья 162.:</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Общим последствием несоблюдения простой письменной формы сделки является </w:t>
      </w:r>
      <w:r w:rsidRPr="001A3FB3">
        <w:rPr>
          <w:rFonts w:ascii="Times New Roman" w:eastAsia="Times New Roman" w:hAnsi="Times New Roman" w:cs="Times New Roman"/>
          <w:color w:val="000000"/>
          <w:sz w:val="28"/>
          <w:szCs w:val="28"/>
          <w:u w:val="single"/>
          <w:lang w:eastAsia="ru-RU"/>
        </w:rPr>
        <w:t>лишение сторон в случае спора права ссылаться в подтверждение сделки и ее условий на свидетельские показания. </w:t>
      </w:r>
      <w:r w:rsidRPr="001A3FB3">
        <w:rPr>
          <w:rFonts w:ascii="Times New Roman" w:eastAsia="Times New Roman" w:hAnsi="Times New Roman" w:cs="Times New Roman"/>
          <w:color w:val="000000"/>
          <w:sz w:val="28"/>
          <w:szCs w:val="28"/>
          <w:lang w:eastAsia="ru-RU"/>
        </w:rPr>
        <w:t>В этих случаях субъекты сохраняют право приводить письменные (письма, расписки, квитанции и т.п.) и другие доказательства (п. 1 ст. 162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 некоторых случаях закон делает </w:t>
      </w:r>
      <w:r w:rsidRPr="001A3FB3">
        <w:rPr>
          <w:rFonts w:ascii="Times New Roman" w:eastAsia="Times New Roman" w:hAnsi="Times New Roman" w:cs="Times New Roman"/>
          <w:color w:val="000000"/>
          <w:sz w:val="28"/>
          <w:szCs w:val="28"/>
          <w:u w:val="single"/>
          <w:lang w:eastAsia="ru-RU"/>
        </w:rPr>
        <w:t>исключения</w:t>
      </w:r>
      <w:r w:rsidRPr="001A3FB3">
        <w:rPr>
          <w:rFonts w:ascii="Times New Roman" w:eastAsia="Times New Roman" w:hAnsi="Times New Roman" w:cs="Times New Roman"/>
          <w:color w:val="000000"/>
          <w:sz w:val="28"/>
          <w:szCs w:val="28"/>
          <w:lang w:eastAsia="ru-RU"/>
        </w:rPr>
        <w:t> и разрешает использовать свидетельские показания для доказывания факта совершения отдельных видов сделок даже при несоблюдении простой письменной формы. Например, несоблюдение простой письменной формы договора хранения не лишает стороны права ссылаться на свидетельские показания в случае спора о передаче вещи на хранение при чрезвычайных обстоятельствах (пожар, наводнение, народные волнения и т.п.), а также в споре о тождестве вещи, принятой на хранение, и вещи, возвращенной хранителем (ст. 887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 случаях, прямо указанных в законе или в соглашении сторон, несоблюдение простой письменной формы сделки влечет ее недействительность.</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Несоблюдение простой письменной формы внешнеэкономической сделки влечет недействительность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lastRenderedPageBreak/>
        <w:t>Нотариальная форма</w:t>
      </w:r>
      <w:r w:rsidRPr="001A3FB3">
        <w:rPr>
          <w:rFonts w:ascii="Times New Roman" w:eastAsia="Times New Roman" w:hAnsi="Times New Roman" w:cs="Times New Roman"/>
          <w:color w:val="000000"/>
          <w:sz w:val="28"/>
          <w:szCs w:val="28"/>
          <w:lang w:eastAsia="ru-RU"/>
        </w:rPr>
        <w:t> отличается тем, что на документе, совершается удостоверительная надпись нотариусом или другим должностным лицом, имеющим право совершать такое нотариальное действие.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Нотариальное удостоверение</w:t>
      </w:r>
      <w:r w:rsidRPr="001A3FB3">
        <w:rPr>
          <w:rFonts w:ascii="Times New Roman" w:eastAsia="Times New Roman" w:hAnsi="Times New Roman" w:cs="Times New Roman"/>
          <w:color w:val="000000"/>
          <w:sz w:val="28"/>
          <w:szCs w:val="28"/>
          <w:lang w:eastAsia="ru-RU"/>
        </w:rPr>
        <w:t> сделок обязательно:</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1) в случаях, указанных в законе.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 законодательстве предписания о необходимости совершения сделки в нотариальной форме встречаются нечасто и, как правило, относятся к сделкам, касающимся наиболее значимого имущества: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договор залога недвижимости (ипотеки) (п. 2 ст. 339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договор об уступке права требования, если само требование основано на сделке, совершенной с нотариальным удостоверением (п. 1 ст. 389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договора ренты (ст. 584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завещание;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доверенность в порядке передоверия.</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2) в случаях, предусмотренных соглашением сторон, хотя бы по закону для сделок данного вида эта форма не требовалась.</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u w:val="single"/>
          <w:lang w:eastAsia="ru-RU"/>
        </w:rPr>
        <w:t>Несоблюдение нотариальной формы сделки влечет ее недействительность. </w:t>
      </w:r>
      <w:r w:rsidRPr="001A3FB3">
        <w:rPr>
          <w:rFonts w:ascii="Times New Roman" w:eastAsia="Times New Roman" w:hAnsi="Times New Roman" w:cs="Times New Roman"/>
          <w:color w:val="000000"/>
          <w:sz w:val="28"/>
          <w:szCs w:val="28"/>
          <w:lang w:eastAsia="ru-RU"/>
        </w:rPr>
        <w:t>Такая сделка считается ничтожной (п. 1 ст. 165 ГК). Вместе с тем в определенных случаях отсутствие необходимого нотариального удостоверения сделки может быть восполнено судебным решением. Такое возможно, если одна из сторон полностью или частично исполнила сделку, требующую нотариального удостоверения, а другая уклоняется от нотариального удостоверения сделки. Суд вправе по требованию стороны, исполнившей сделку, признать ее действительной. В таком случае последующего нотариального оформления сделки не требуется (п. 2 ст. 165 ГК). При этом сторона, уклоняющаяся от нотариального удостоверения, обязана возместить другой стороне убытки, вызванные задержкой в удостоверении сделки (п. 4 ст. 165 ГК).</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Законом введена дополнительная стадия совершения отдельных видов сделок — </w:t>
      </w:r>
      <w:r w:rsidRPr="001A3FB3">
        <w:rPr>
          <w:rFonts w:ascii="Times New Roman" w:eastAsia="Times New Roman" w:hAnsi="Times New Roman" w:cs="Times New Roman"/>
          <w:b/>
          <w:bCs/>
          <w:color w:val="000000"/>
          <w:sz w:val="28"/>
          <w:szCs w:val="28"/>
          <w:lang w:eastAsia="ru-RU"/>
        </w:rPr>
        <w:t>государственная регистрация</w:t>
      </w:r>
      <w:r w:rsidRPr="001A3FB3">
        <w:rPr>
          <w:rFonts w:ascii="Times New Roman" w:eastAsia="Times New Roman" w:hAnsi="Times New Roman" w:cs="Times New Roman"/>
          <w:i/>
          <w:iCs/>
          <w:color w:val="000000"/>
          <w:sz w:val="28"/>
          <w:szCs w:val="28"/>
          <w:lang w:eastAsia="ru-RU"/>
        </w:rPr>
        <w:t>.</w:t>
      </w:r>
      <w:r w:rsidRPr="001A3FB3">
        <w:rPr>
          <w:rFonts w:ascii="Times New Roman" w:eastAsia="Times New Roman" w:hAnsi="Times New Roman" w:cs="Times New Roman"/>
          <w:color w:val="000000"/>
          <w:sz w:val="28"/>
          <w:szCs w:val="28"/>
          <w:lang w:eastAsia="ru-RU"/>
        </w:rPr>
        <w:t> Это не форма сделки.</w:t>
      </w:r>
    </w:p>
    <w:p w:rsidR="001A3FB3" w:rsidRPr="001A3FB3" w:rsidRDefault="001A3FB3" w:rsidP="001A3FB3">
      <w:pPr>
        <w:shd w:val="clear" w:color="auto" w:fill="FFFFFF"/>
        <w:spacing w:before="100" w:beforeAutospacing="1" w:after="100" w:afterAutospacing="1" w:line="240" w:lineRule="auto"/>
        <w:ind w:firstLine="562"/>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Если законом предусмотрено, что та или иная сделка подлежит государственной регистрации, то до момента государственной регистрации сделка не считается совершенной.</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В гражданском праве имеют место правила о том, что:</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а) сделка, подлежащая государственной регистрации, порождает права и обязанности с момента ее государственной регистрации (</w:t>
      </w:r>
      <w:proofErr w:type="gramStart"/>
      <w:r w:rsidRPr="001A3FB3">
        <w:rPr>
          <w:rFonts w:ascii="Times New Roman" w:eastAsia="Times New Roman" w:hAnsi="Times New Roman" w:cs="Times New Roman"/>
          <w:color w:val="000000"/>
          <w:sz w:val="28"/>
          <w:szCs w:val="28"/>
          <w:lang w:eastAsia="ru-RU"/>
        </w:rPr>
        <w:t>см</w:t>
      </w:r>
      <w:proofErr w:type="gramEnd"/>
      <w:r w:rsidRPr="001A3FB3">
        <w:rPr>
          <w:rFonts w:ascii="Times New Roman" w:eastAsia="Times New Roman" w:hAnsi="Times New Roman" w:cs="Times New Roman"/>
          <w:color w:val="000000"/>
          <w:sz w:val="28"/>
          <w:szCs w:val="28"/>
          <w:lang w:eastAsia="ru-RU"/>
        </w:rPr>
        <w:t>. ст. 164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б) права на имущество, подлежащие государственной регистрации, возникают с момента регистрации соответствующих прав на него (</w:t>
      </w:r>
      <w:proofErr w:type="gramStart"/>
      <w:r w:rsidRPr="001A3FB3">
        <w:rPr>
          <w:rFonts w:ascii="Times New Roman" w:eastAsia="Times New Roman" w:hAnsi="Times New Roman" w:cs="Times New Roman"/>
          <w:color w:val="000000"/>
          <w:sz w:val="28"/>
          <w:szCs w:val="28"/>
          <w:lang w:eastAsia="ru-RU"/>
        </w:rPr>
        <w:t>см</w:t>
      </w:r>
      <w:proofErr w:type="gramEnd"/>
      <w:r w:rsidRPr="001A3FB3">
        <w:rPr>
          <w:rFonts w:ascii="Times New Roman" w:eastAsia="Times New Roman" w:hAnsi="Times New Roman" w:cs="Times New Roman"/>
          <w:color w:val="000000"/>
          <w:sz w:val="28"/>
          <w:szCs w:val="28"/>
          <w:lang w:eastAsia="ru-RU"/>
        </w:rPr>
        <w:t>. п. 2 ст. 8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Ст. 164 ГК: Сделки с землей и другим недвижимым имуществом подлежат государственной регистрации.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ФЗ от 21.07.1997 N 122-ФЗ (ред. от 31.12.2005) «О государственной регистрации прав на недвижимое имущество и сделок с ним»</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u w:val="single"/>
          <w:lang w:eastAsia="ru-RU"/>
        </w:rPr>
        <w:t>Последствия несоблюдения требования о регистрации сделки</w:t>
      </w:r>
      <w:r w:rsidRPr="001A3FB3">
        <w:rPr>
          <w:rFonts w:ascii="Times New Roman" w:eastAsia="Times New Roman" w:hAnsi="Times New Roman" w:cs="Times New Roman"/>
          <w:color w:val="000000"/>
          <w:sz w:val="28"/>
          <w:szCs w:val="28"/>
          <w:lang w:eastAsia="ru-RU"/>
        </w:rPr>
        <w:t> - Статья 165:</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Несоблюдение требования закона о государственной регистрации сделки </w:t>
      </w:r>
      <w:r w:rsidRPr="001A3FB3">
        <w:rPr>
          <w:rFonts w:ascii="Times New Roman" w:eastAsia="Times New Roman" w:hAnsi="Times New Roman" w:cs="Times New Roman"/>
          <w:color w:val="000000"/>
          <w:sz w:val="28"/>
          <w:szCs w:val="28"/>
          <w:u w:val="single"/>
          <w:lang w:eastAsia="ru-RU"/>
        </w:rPr>
        <w:t>влечет ее ничтожность - абсолютную недействительность</w:t>
      </w:r>
      <w:r w:rsidRPr="001A3FB3">
        <w:rPr>
          <w:rFonts w:ascii="Times New Roman" w:eastAsia="Times New Roman" w:hAnsi="Times New Roman" w:cs="Times New Roman"/>
          <w:color w:val="000000"/>
          <w:sz w:val="28"/>
          <w:szCs w:val="28"/>
          <w:lang w:eastAsia="ru-RU"/>
        </w:rPr>
        <w:t> (п. 1 ст. 165 ГК). Вместе с тем само совершение сделки, требующей государственной регистрации, порождает у сторон право требовать друг от друга исполнения обязанности по ее государственной регистрации. Поэтому, если сделка, требующая государственной регистрации, совершена в надлежащей форме, но одна из сторон уклоняется от ее регистрации, суд вправе по требованию другой стороны вынести решение о регистрации сделки. В этом случае сделка регистрируется в соответствии с решением суда (п. 3 ст. 165 ГК). При этом сторона, уклоняющаяся от государственной регистрации сделки, должна возместить другой стороне убытки, вызванные задержкой в регистрации сделки (п. 4 ст. 165 ГК)</w:t>
      </w:r>
    </w:p>
    <w:p w:rsidR="001A3FB3" w:rsidRPr="001A3FB3" w:rsidRDefault="001A3FB3" w:rsidP="001A3F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Недействительность сделок. Ст. 166-181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Недействительность сделки</w:t>
      </w:r>
      <w:r w:rsidRPr="001A3FB3">
        <w:rPr>
          <w:rFonts w:ascii="Times New Roman" w:eastAsia="Times New Roman" w:hAnsi="Times New Roman" w:cs="Times New Roman"/>
          <w:color w:val="000000"/>
          <w:sz w:val="28"/>
          <w:szCs w:val="28"/>
          <w:lang w:eastAsia="ru-RU"/>
        </w:rPr>
        <w:t> означает, что действие, совершенное в форме сделки, не обладает качествами юридического факта, способного породить те последствия, наступление которых желали субъекты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Виды недействительных сделок:</w:t>
      </w:r>
    </w:p>
    <w:p w:rsidR="001A3FB3" w:rsidRPr="001A3FB3" w:rsidRDefault="001A3FB3" w:rsidP="001A3F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1A3FB3">
        <w:rPr>
          <w:rFonts w:ascii="Times New Roman" w:eastAsia="Times New Roman" w:hAnsi="Times New Roman" w:cs="Times New Roman"/>
          <w:b/>
          <w:bCs/>
          <w:color w:val="000000"/>
          <w:sz w:val="28"/>
          <w:szCs w:val="28"/>
          <w:lang w:eastAsia="ru-RU"/>
        </w:rPr>
        <w:t>оспоримые</w:t>
      </w:r>
      <w:proofErr w:type="spellEnd"/>
      <w:r w:rsidRPr="001A3FB3">
        <w:rPr>
          <w:rFonts w:ascii="Times New Roman" w:eastAsia="Times New Roman" w:hAnsi="Times New Roman" w:cs="Times New Roman"/>
          <w:color w:val="000000"/>
          <w:sz w:val="28"/>
          <w:szCs w:val="28"/>
          <w:lang w:eastAsia="ru-RU"/>
        </w:rPr>
        <w:t xml:space="preserve">– </w:t>
      </w:r>
      <w:proofErr w:type="gramStart"/>
      <w:r w:rsidRPr="001A3FB3">
        <w:rPr>
          <w:rFonts w:ascii="Times New Roman" w:eastAsia="Times New Roman" w:hAnsi="Times New Roman" w:cs="Times New Roman"/>
          <w:color w:val="000000"/>
          <w:sz w:val="28"/>
          <w:szCs w:val="28"/>
          <w:lang w:eastAsia="ru-RU"/>
        </w:rPr>
        <w:t>не</w:t>
      </w:r>
      <w:proofErr w:type="gramEnd"/>
      <w:r w:rsidRPr="001A3FB3">
        <w:rPr>
          <w:rFonts w:ascii="Times New Roman" w:eastAsia="Times New Roman" w:hAnsi="Times New Roman" w:cs="Times New Roman"/>
          <w:color w:val="000000"/>
          <w:sz w:val="28"/>
          <w:szCs w:val="28"/>
          <w:lang w:eastAsia="ru-RU"/>
        </w:rPr>
        <w:t>действительны только в случае признания их таковыми судом по основаниям, установленным в ГК.</w:t>
      </w:r>
    </w:p>
    <w:p w:rsidR="001A3FB3" w:rsidRPr="001A3FB3" w:rsidRDefault="001A3FB3" w:rsidP="001A3FB3">
      <w:pPr>
        <w:shd w:val="clear" w:color="auto" w:fill="FFFFFF"/>
        <w:spacing w:before="100" w:beforeAutospacing="1" w:after="100" w:afterAutospacing="1" w:line="240" w:lineRule="auto"/>
        <w:ind w:left="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Это сделки</w:t>
      </w:r>
      <w:r w:rsidRPr="001A3FB3">
        <w:rPr>
          <w:rFonts w:ascii="Times New Roman" w:eastAsia="Times New Roman" w:hAnsi="Times New Roman" w:cs="Times New Roman"/>
          <w:color w:val="000000"/>
          <w:sz w:val="28"/>
          <w:szCs w:val="28"/>
          <w:lang w:eastAsia="ru-RU"/>
        </w:rPr>
        <w:t>:</w:t>
      </w:r>
    </w:p>
    <w:p w:rsidR="001A3FB3" w:rsidRPr="001A3FB3" w:rsidRDefault="001A3FB3" w:rsidP="001A3FB3">
      <w:pPr>
        <w:shd w:val="clear" w:color="auto" w:fill="FFFFFF"/>
        <w:spacing w:before="100" w:beforeAutospacing="1" w:after="100" w:afterAutospacing="1" w:line="240" w:lineRule="auto"/>
        <w:ind w:left="43"/>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Сделки юридического ли</w:t>
      </w:r>
      <w:r w:rsidRPr="001A3FB3">
        <w:rPr>
          <w:rFonts w:ascii="Times New Roman" w:eastAsia="Times New Roman" w:hAnsi="Times New Roman" w:cs="Times New Roman"/>
          <w:color w:val="000000"/>
          <w:sz w:val="28"/>
          <w:szCs w:val="28"/>
          <w:u w:val="single"/>
          <w:lang w:eastAsia="ru-RU"/>
        </w:rPr>
        <w:softHyphen/>
        <w:t>ца, выходящего за пределы его правоспособности</w:t>
      </w:r>
      <w:r w:rsidRPr="001A3FB3">
        <w:rPr>
          <w:rFonts w:ascii="Times New Roman" w:eastAsia="Times New Roman" w:hAnsi="Times New Roman" w:cs="Times New Roman"/>
          <w:color w:val="000000"/>
          <w:sz w:val="28"/>
          <w:szCs w:val="28"/>
          <w:lang w:eastAsia="ru-RU"/>
        </w:rPr>
        <w:t> ст. 173</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Подразделяются на два самостоятельных вида.</w:t>
      </w:r>
    </w:p>
    <w:p w:rsidR="001A3FB3" w:rsidRPr="001A3FB3" w:rsidRDefault="001A3FB3" w:rsidP="001A3FB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сделки, совершенные юридическим лицом в противоречии с целями его деятельности, определенно ограниченными в его учредительных документах.</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Определение предмета и цели деятельности коммерческой организации, предусмотренное в учредительных документах, когда по закону это не является обязательным.</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Однако совершение сделок, противоречащих целям деятельности юридического лица, определенным </w:t>
      </w:r>
      <w:proofErr w:type="gramStart"/>
      <w:r w:rsidRPr="001A3FB3">
        <w:rPr>
          <w:rFonts w:ascii="Times New Roman" w:eastAsia="Times New Roman" w:hAnsi="Times New Roman" w:cs="Times New Roman"/>
          <w:color w:val="000000"/>
          <w:sz w:val="28"/>
          <w:szCs w:val="28"/>
          <w:lang w:eastAsia="ru-RU"/>
        </w:rPr>
        <w:t>образом</w:t>
      </w:r>
      <w:proofErr w:type="gramEnd"/>
      <w:r w:rsidRPr="001A3FB3">
        <w:rPr>
          <w:rFonts w:ascii="Times New Roman" w:eastAsia="Times New Roman" w:hAnsi="Times New Roman" w:cs="Times New Roman"/>
          <w:color w:val="000000"/>
          <w:sz w:val="28"/>
          <w:szCs w:val="28"/>
          <w:lang w:eastAsia="ru-RU"/>
        </w:rPr>
        <w:t xml:space="preserve"> ограниченным в его учредительных документах, когда по закону это не является обязательным, может затронуть существенные публичные интересы, интересы третьих лиц, интересы самого юридического лица или его учредителей (участников). Поэтому закон (ст. 173 ГК) определяет, при каких условиях подобные сделки могут быть оспорены заинтересованными лицами.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 отличие от </w:t>
      </w:r>
      <w:r w:rsidRPr="001A3FB3">
        <w:rPr>
          <w:rFonts w:ascii="Times New Roman" w:eastAsia="Times New Roman" w:hAnsi="Times New Roman" w:cs="Times New Roman"/>
          <w:color w:val="000000"/>
          <w:sz w:val="28"/>
          <w:szCs w:val="28"/>
          <w:u w:val="single"/>
          <w:lang w:eastAsia="ru-RU"/>
        </w:rPr>
        <w:t>этого любая сделка, совершенная юридическим лицом с нарушением его специальной правоспособности, является ничтожной</w:t>
      </w:r>
      <w:r w:rsidRPr="001A3FB3">
        <w:rPr>
          <w:rFonts w:ascii="Times New Roman" w:eastAsia="Times New Roman" w:hAnsi="Times New Roman" w:cs="Times New Roman"/>
          <w:color w:val="000000"/>
          <w:sz w:val="28"/>
          <w:szCs w:val="28"/>
          <w:lang w:eastAsia="ru-RU"/>
        </w:rPr>
        <w:t>. Таковой, например, будет та любая торговая сделка, совершенная коммерческим банком, страховой компанией и т.п.</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2. </w:t>
      </w:r>
      <w:r w:rsidRPr="001A3FB3">
        <w:rPr>
          <w:rFonts w:ascii="Times New Roman" w:eastAsia="Times New Roman" w:hAnsi="Times New Roman" w:cs="Times New Roman"/>
          <w:i/>
          <w:iCs/>
          <w:color w:val="000000"/>
          <w:sz w:val="28"/>
          <w:szCs w:val="28"/>
          <w:lang w:eastAsia="ru-RU"/>
        </w:rPr>
        <w:t>сделки, совершенные юридическим лицом, не имеющим лицензии на занятие соответствующей деятельностью</w:t>
      </w:r>
      <w:r w:rsidRPr="001A3FB3">
        <w:rPr>
          <w:rFonts w:ascii="Times New Roman" w:eastAsia="Times New Roman" w:hAnsi="Times New Roman" w:cs="Times New Roman"/>
          <w:color w:val="000000"/>
          <w:sz w:val="28"/>
          <w:szCs w:val="28"/>
          <w:lang w:eastAsia="ru-RU"/>
        </w:rPr>
        <w:t>. Лицензия считается отсутствующей у юридического лица в тех случаях, когда: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а) лицензия не получалась;</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б) лицензия отозвана органом, выдавшим ее;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 окончился срок действия лицензии;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г) превышен объем прав, предоставленных лицензией.</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Лицензия для осуществления того или иного вида деятельности может быть необходимой как для юридических лиц, обладающих общей правоспособностью, так и для юридических лиц, имеющих специальную правоспособность.</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Сделки, совершенные с выходом за пределы ограничений полномочий на совершение сделки, </w:t>
      </w:r>
      <w:proofErr w:type="spellStart"/>
      <w:r w:rsidRPr="001A3FB3">
        <w:rPr>
          <w:rFonts w:ascii="Times New Roman" w:eastAsia="Times New Roman" w:hAnsi="Times New Roman" w:cs="Times New Roman"/>
          <w:color w:val="000000"/>
          <w:sz w:val="28"/>
          <w:szCs w:val="28"/>
          <w:u w:val="single"/>
          <w:lang w:eastAsia="ru-RU"/>
        </w:rPr>
        <w:t>оспоримы</w:t>
      </w:r>
      <w:proofErr w:type="spellEnd"/>
      <w:r w:rsidRPr="001A3FB3">
        <w:rPr>
          <w:rFonts w:ascii="Times New Roman" w:eastAsia="Times New Roman" w:hAnsi="Times New Roman" w:cs="Times New Roman"/>
          <w:color w:val="000000"/>
          <w:sz w:val="28"/>
          <w:szCs w:val="28"/>
          <w:u w:val="single"/>
          <w:lang w:eastAsia="ru-RU"/>
        </w:rPr>
        <w:t xml:space="preserve"> при наличии трех условий</w:t>
      </w:r>
      <w:r w:rsidRPr="001A3FB3">
        <w:rPr>
          <w:rFonts w:ascii="Times New Roman" w:eastAsia="Times New Roman" w:hAnsi="Times New Roman" w:cs="Times New Roman"/>
          <w:color w:val="000000"/>
          <w:sz w:val="28"/>
          <w:szCs w:val="28"/>
          <w:lang w:eastAsia="ru-RU"/>
        </w:rPr>
        <w:t>.</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Во-первых, полномочия лица на совершение сделки должны быть ограничены договором либо полномочия органа юридического лица - учредительными документами по сравнению с тем, как они определены в </w:t>
      </w:r>
      <w:r w:rsidRPr="001A3FB3">
        <w:rPr>
          <w:rFonts w:ascii="Times New Roman" w:eastAsia="Times New Roman" w:hAnsi="Times New Roman" w:cs="Times New Roman"/>
          <w:color w:val="000000"/>
          <w:sz w:val="28"/>
          <w:szCs w:val="28"/>
          <w:lang w:eastAsia="ru-RU"/>
        </w:rPr>
        <w:lastRenderedPageBreak/>
        <w:t>доверенности, законе либо как они могут стать очевидными из обстановки (ст. 174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Во-вторых, совершая сделку, гражданин или орган юридического лица должен выйти за пределы вышеуказанных ограничений.</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Иначе говоря, представитель покупает оборудование на сумму, превышающую указанную в договоре поручения; исполнительный орган акционерного общества совершает сделку с недвижимостью без предварительного решения совета директоров общества; продавец отпускает товар на сумму свыше пяти тысяч рублей.</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В-третьих, </w:t>
      </w:r>
      <w:r w:rsidRPr="001A3FB3">
        <w:rPr>
          <w:rFonts w:ascii="Times New Roman" w:eastAsia="Times New Roman" w:hAnsi="Times New Roman" w:cs="Times New Roman"/>
          <w:color w:val="000000"/>
          <w:sz w:val="28"/>
          <w:szCs w:val="28"/>
          <w:u w:val="single"/>
          <w:lang w:eastAsia="ru-RU"/>
        </w:rPr>
        <w:t>другая сторона в сделке знала или заведомо должна была знать об указанных ограничениях.</w:t>
      </w:r>
    </w:p>
    <w:p w:rsidR="001A3FB3" w:rsidRPr="001A3FB3" w:rsidRDefault="001A3FB3" w:rsidP="001A3FB3">
      <w:pPr>
        <w:shd w:val="clear" w:color="auto" w:fill="FFFFFF"/>
        <w:spacing w:before="100" w:beforeAutospacing="1" w:after="100" w:afterAutospacing="1" w:line="240" w:lineRule="auto"/>
        <w:ind w:left="14"/>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proofErr w:type="gramStart"/>
      <w:r w:rsidRPr="001A3FB3">
        <w:rPr>
          <w:rFonts w:ascii="Times New Roman" w:eastAsia="Times New Roman" w:hAnsi="Times New Roman" w:cs="Times New Roman"/>
          <w:color w:val="000000"/>
          <w:sz w:val="28"/>
          <w:szCs w:val="28"/>
          <w:u w:val="single"/>
          <w:lang w:eastAsia="ru-RU"/>
        </w:rPr>
        <w:t>Совершенные</w:t>
      </w:r>
      <w:proofErr w:type="gramEnd"/>
      <w:r w:rsidRPr="001A3FB3">
        <w:rPr>
          <w:rFonts w:ascii="Times New Roman" w:eastAsia="Times New Roman" w:hAnsi="Times New Roman" w:cs="Times New Roman"/>
          <w:color w:val="000000"/>
          <w:sz w:val="28"/>
          <w:szCs w:val="28"/>
          <w:u w:val="single"/>
          <w:lang w:eastAsia="ru-RU"/>
        </w:rPr>
        <w:t xml:space="preserve"> с превыше</w:t>
      </w:r>
      <w:r w:rsidRPr="001A3FB3">
        <w:rPr>
          <w:rFonts w:ascii="Times New Roman" w:eastAsia="Times New Roman" w:hAnsi="Times New Roman" w:cs="Times New Roman"/>
          <w:color w:val="000000"/>
          <w:sz w:val="28"/>
          <w:szCs w:val="28"/>
          <w:u w:val="single"/>
          <w:lang w:eastAsia="ru-RU"/>
        </w:rPr>
        <w:softHyphen/>
        <w:t>нием полномочий</w:t>
      </w:r>
      <w:r w:rsidRPr="001A3FB3">
        <w:rPr>
          <w:rFonts w:ascii="Times New Roman" w:eastAsia="Times New Roman" w:hAnsi="Times New Roman" w:cs="Times New Roman"/>
          <w:color w:val="000000"/>
          <w:sz w:val="28"/>
          <w:szCs w:val="28"/>
          <w:lang w:eastAsia="ru-RU"/>
        </w:rPr>
        <w:t> ст. 174</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w:t>
      </w:r>
      <w:proofErr w:type="gramStart"/>
      <w:r w:rsidRPr="001A3FB3">
        <w:rPr>
          <w:rFonts w:ascii="Times New Roman" w:eastAsia="Times New Roman" w:hAnsi="Times New Roman" w:cs="Times New Roman"/>
          <w:color w:val="000000"/>
          <w:sz w:val="28"/>
          <w:szCs w:val="28"/>
          <w:lang w:eastAsia="ru-RU"/>
        </w:rPr>
        <w:t>представляемый</w:t>
      </w:r>
      <w:proofErr w:type="gramEnd"/>
      <w:r w:rsidRPr="001A3FB3">
        <w:rPr>
          <w:rFonts w:ascii="Times New Roman" w:eastAsia="Times New Roman" w:hAnsi="Times New Roman" w:cs="Times New Roman"/>
          <w:color w:val="000000"/>
          <w:sz w:val="28"/>
          <w:szCs w:val="28"/>
          <w:lang w:eastAsia="ru-RU"/>
        </w:rPr>
        <w:t>) впоследствии прямо не одобрит данную сделку.</w:t>
      </w:r>
    </w:p>
    <w:p w:rsidR="001A3FB3" w:rsidRPr="001A3FB3" w:rsidRDefault="001A3FB3" w:rsidP="001A3FB3">
      <w:pPr>
        <w:shd w:val="clear" w:color="auto" w:fill="FFFFFF"/>
        <w:spacing w:before="100" w:beforeAutospacing="1" w:after="100" w:afterAutospacing="1" w:line="240" w:lineRule="auto"/>
        <w:ind w:left="14"/>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Совершенные лицами от 14 до 18 лет без согласия их законных представите</w:t>
      </w:r>
      <w:r w:rsidRPr="001A3FB3">
        <w:rPr>
          <w:rFonts w:ascii="Times New Roman" w:eastAsia="Times New Roman" w:hAnsi="Times New Roman" w:cs="Times New Roman"/>
          <w:color w:val="000000"/>
          <w:sz w:val="28"/>
          <w:szCs w:val="28"/>
          <w:u w:val="single"/>
          <w:lang w:eastAsia="ru-RU"/>
        </w:rPr>
        <w:softHyphen/>
        <w:t>лей</w:t>
      </w:r>
      <w:r w:rsidRPr="001A3FB3">
        <w:rPr>
          <w:rFonts w:ascii="Times New Roman" w:eastAsia="Times New Roman" w:hAnsi="Times New Roman" w:cs="Times New Roman"/>
          <w:color w:val="000000"/>
          <w:sz w:val="28"/>
          <w:szCs w:val="28"/>
          <w:lang w:eastAsia="ru-RU"/>
        </w:rPr>
        <w:t> ст. 175</w:t>
      </w:r>
    </w:p>
    <w:p w:rsidR="001A3FB3" w:rsidRPr="001A3FB3" w:rsidRDefault="001A3FB3" w:rsidP="001A3FB3">
      <w:pPr>
        <w:shd w:val="clear" w:color="auto" w:fill="FFFFFF"/>
        <w:spacing w:before="100" w:beforeAutospacing="1" w:after="100" w:afterAutospacing="1" w:line="240" w:lineRule="auto"/>
        <w:ind w:left="43"/>
        <w:jc w:val="both"/>
        <w:rPr>
          <w:rFonts w:ascii="Times New Roman" w:eastAsia="Times New Roman" w:hAnsi="Times New Roman" w:cs="Times New Roman"/>
          <w:color w:val="000000"/>
          <w:sz w:val="28"/>
          <w:szCs w:val="28"/>
          <w:lang w:eastAsia="ru-RU"/>
        </w:rPr>
      </w:pPr>
      <w:proofErr w:type="gramStart"/>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Совершенные гражданами, ограниченными в дееспо</w:t>
      </w:r>
      <w:r w:rsidRPr="001A3FB3">
        <w:rPr>
          <w:rFonts w:ascii="Times New Roman" w:eastAsia="Times New Roman" w:hAnsi="Times New Roman" w:cs="Times New Roman"/>
          <w:color w:val="000000"/>
          <w:sz w:val="28"/>
          <w:szCs w:val="28"/>
          <w:u w:val="single"/>
          <w:lang w:eastAsia="ru-RU"/>
        </w:rPr>
        <w:softHyphen/>
        <w:t>собности</w:t>
      </w:r>
      <w:r w:rsidRPr="001A3FB3">
        <w:rPr>
          <w:rFonts w:ascii="Times New Roman" w:eastAsia="Times New Roman" w:hAnsi="Times New Roman" w:cs="Times New Roman"/>
          <w:color w:val="000000"/>
          <w:sz w:val="28"/>
          <w:szCs w:val="28"/>
          <w:lang w:eastAsia="ru-RU"/>
        </w:rPr>
        <w:t> ст. 176</w:t>
      </w:r>
      <w:proofErr w:type="gramEnd"/>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Эти сделки </w:t>
      </w:r>
      <w:proofErr w:type="spellStart"/>
      <w:r w:rsidRPr="001A3FB3">
        <w:rPr>
          <w:rFonts w:ascii="Times New Roman" w:eastAsia="Times New Roman" w:hAnsi="Times New Roman" w:cs="Times New Roman"/>
          <w:color w:val="000000"/>
          <w:sz w:val="28"/>
          <w:szCs w:val="28"/>
          <w:lang w:eastAsia="ru-RU"/>
        </w:rPr>
        <w:t>оспоримы</w:t>
      </w:r>
      <w:proofErr w:type="spellEnd"/>
      <w:r w:rsidRPr="001A3FB3">
        <w:rPr>
          <w:rFonts w:ascii="Times New Roman" w:eastAsia="Times New Roman" w:hAnsi="Times New Roman" w:cs="Times New Roman"/>
          <w:color w:val="000000"/>
          <w:sz w:val="28"/>
          <w:szCs w:val="28"/>
          <w:lang w:eastAsia="ru-RU"/>
        </w:rPr>
        <w:t>, если указанные лица совершают сделки без согласия законных представителей (родителей, усыновителей, попечителей), когда такое согласие необходимо в соответствии с требованиями закона. Согласие на заключение сделки может быть получено до, во время и после заключения сделок.</w:t>
      </w:r>
    </w:p>
    <w:p w:rsidR="001A3FB3" w:rsidRPr="001A3FB3" w:rsidRDefault="001A3FB3" w:rsidP="001A3FB3">
      <w:pPr>
        <w:shd w:val="clear" w:color="auto" w:fill="FFFFFF"/>
        <w:spacing w:before="100" w:beforeAutospacing="1" w:after="100" w:afterAutospacing="1" w:line="240" w:lineRule="auto"/>
        <w:ind w:left="14"/>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proofErr w:type="gramStart"/>
      <w:r w:rsidRPr="001A3FB3">
        <w:rPr>
          <w:rFonts w:ascii="Times New Roman" w:eastAsia="Times New Roman" w:hAnsi="Times New Roman" w:cs="Times New Roman"/>
          <w:color w:val="000000"/>
          <w:sz w:val="28"/>
          <w:szCs w:val="28"/>
          <w:u w:val="single"/>
          <w:lang w:eastAsia="ru-RU"/>
        </w:rPr>
        <w:t>Совершенные</w:t>
      </w:r>
      <w:proofErr w:type="gramEnd"/>
      <w:r w:rsidRPr="001A3FB3">
        <w:rPr>
          <w:rFonts w:ascii="Times New Roman" w:eastAsia="Times New Roman" w:hAnsi="Times New Roman" w:cs="Times New Roman"/>
          <w:color w:val="000000"/>
          <w:sz w:val="28"/>
          <w:szCs w:val="28"/>
          <w:u w:val="single"/>
          <w:lang w:eastAsia="ru-RU"/>
        </w:rPr>
        <w:t xml:space="preserve"> гражданами, не способными понимать значение своих действий или руководить ими</w:t>
      </w:r>
      <w:r w:rsidRPr="001A3FB3">
        <w:rPr>
          <w:rFonts w:ascii="Times New Roman" w:eastAsia="Times New Roman" w:hAnsi="Times New Roman" w:cs="Times New Roman"/>
          <w:color w:val="000000"/>
          <w:sz w:val="28"/>
          <w:szCs w:val="28"/>
          <w:lang w:eastAsia="ru-RU"/>
        </w:rPr>
        <w:t> ст. 177</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 момент ее совершения дееспособный гражданин не мог руководить собою, т.е. не мог осознанно формировать свою волю. Неспособность дееспособного гражданина понимать значение своих действий или руководить ими может быть вызвана различными обстоятельствами, доказанными в процессе рассмотрения спора: нервным потрясением, физической травмой, глубоким алкогольным и наркотическим опьянением и т.д.</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Неспособность понимать значение своих действий или руководить ими должна иметь место в момент совершения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 xml:space="preserve">Правила об </w:t>
      </w:r>
      <w:proofErr w:type="spellStart"/>
      <w:r w:rsidRPr="001A3FB3">
        <w:rPr>
          <w:rFonts w:ascii="Times New Roman" w:eastAsia="Times New Roman" w:hAnsi="Times New Roman" w:cs="Times New Roman"/>
          <w:color w:val="000000"/>
          <w:sz w:val="28"/>
          <w:szCs w:val="28"/>
          <w:lang w:eastAsia="ru-RU"/>
        </w:rPr>
        <w:t>оспоримости</w:t>
      </w:r>
      <w:proofErr w:type="spellEnd"/>
      <w:r w:rsidRPr="001A3FB3">
        <w:rPr>
          <w:rFonts w:ascii="Times New Roman" w:eastAsia="Times New Roman" w:hAnsi="Times New Roman" w:cs="Times New Roman"/>
          <w:color w:val="000000"/>
          <w:sz w:val="28"/>
          <w:szCs w:val="28"/>
          <w:lang w:eastAsia="ru-RU"/>
        </w:rPr>
        <w:t xml:space="preserve"> сделки, совершенной гражданином, не способным понимать значение своих действий, применяются также к сделкам, совершенным гражданином, впоследствии признанным недееспособным. При этом сделка, совершенная гражданином, впоследствии признанным недееспособным, может быть признана судом недействительной по иску опекуна, если будет доказано, что в момент совершения сделки гражданин не был способен понимать значение своих действий или руководить ими (п. 2 ст. 177 ГК).</w:t>
      </w:r>
    </w:p>
    <w:p w:rsidR="001A3FB3" w:rsidRPr="001A3FB3" w:rsidRDefault="001A3FB3" w:rsidP="001A3FB3">
      <w:pPr>
        <w:shd w:val="clear" w:color="auto" w:fill="FFFFFF"/>
        <w:spacing w:before="100" w:beforeAutospacing="1" w:after="100" w:afterAutospacing="1" w:line="240" w:lineRule="auto"/>
        <w:ind w:left="14"/>
        <w:jc w:val="both"/>
        <w:rPr>
          <w:rFonts w:ascii="Times New Roman" w:eastAsia="Times New Roman" w:hAnsi="Times New Roman" w:cs="Times New Roman"/>
          <w:color w:val="000000"/>
          <w:sz w:val="28"/>
          <w:szCs w:val="28"/>
          <w:lang w:eastAsia="ru-RU"/>
        </w:rPr>
      </w:pPr>
      <w:proofErr w:type="gramStart"/>
      <w:r w:rsidRPr="001A3FB3">
        <w:rPr>
          <w:rFonts w:ascii="Times New Roman" w:eastAsia="Times New Roman" w:hAnsi="Times New Roman" w:cs="Times New Roman"/>
          <w:color w:val="000000"/>
          <w:sz w:val="28"/>
          <w:szCs w:val="28"/>
          <w:lang w:eastAsia="ru-RU"/>
        </w:rPr>
        <w:t>-</w:t>
      </w:r>
      <w:r w:rsidRPr="001A3FB3">
        <w:rPr>
          <w:rFonts w:ascii="Times New Roman" w:eastAsia="Times New Roman" w:hAnsi="Times New Roman" w:cs="Times New Roman"/>
          <w:color w:val="000000"/>
          <w:sz w:val="28"/>
          <w:szCs w:val="28"/>
          <w:u w:val="single"/>
          <w:lang w:eastAsia="ru-RU"/>
        </w:rPr>
        <w:t> Совершенные под влияни</w:t>
      </w:r>
      <w:r w:rsidRPr="001A3FB3">
        <w:rPr>
          <w:rFonts w:ascii="Times New Roman" w:eastAsia="Times New Roman" w:hAnsi="Times New Roman" w:cs="Times New Roman"/>
          <w:color w:val="000000"/>
          <w:sz w:val="28"/>
          <w:szCs w:val="28"/>
          <w:u w:val="single"/>
          <w:lang w:eastAsia="ru-RU"/>
        </w:rPr>
        <w:softHyphen/>
        <w:t>ем заблуждения, имеюще</w:t>
      </w:r>
      <w:r w:rsidRPr="001A3FB3">
        <w:rPr>
          <w:rFonts w:ascii="Times New Roman" w:eastAsia="Times New Roman" w:hAnsi="Times New Roman" w:cs="Times New Roman"/>
          <w:color w:val="000000"/>
          <w:sz w:val="28"/>
          <w:szCs w:val="28"/>
          <w:u w:val="single"/>
          <w:lang w:eastAsia="ru-RU"/>
        </w:rPr>
        <w:softHyphen/>
        <w:t>го существенное значение</w:t>
      </w:r>
      <w:r w:rsidRPr="001A3FB3">
        <w:rPr>
          <w:rFonts w:ascii="Times New Roman" w:eastAsia="Times New Roman" w:hAnsi="Times New Roman" w:cs="Times New Roman"/>
          <w:color w:val="000000"/>
          <w:sz w:val="28"/>
          <w:szCs w:val="28"/>
          <w:lang w:eastAsia="ru-RU"/>
        </w:rPr>
        <w:t> ст. 178</w:t>
      </w:r>
      <w:proofErr w:type="gramEnd"/>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Существенное значение имеет заблуждение</w:t>
      </w: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относительно природы сделки либо тождества или таких качеств ее предмета, которые значительно снижают возможности его использования по назначению</w:t>
      </w:r>
      <w:r w:rsidRPr="001A3FB3">
        <w:rPr>
          <w:rFonts w:ascii="Times New Roman" w:eastAsia="Times New Roman" w:hAnsi="Times New Roman" w:cs="Times New Roman"/>
          <w:color w:val="000000"/>
          <w:sz w:val="28"/>
          <w:szCs w:val="28"/>
          <w:lang w:eastAsia="ru-RU"/>
        </w:rPr>
        <w:t> (п. 1 ст. 178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Мелкие ошибки и незначительные расхождения между желаемыми и действительными последствиями, возникшими в результате сделки, не могут служить основанием для признания недействительности сделки. Существенное заблуждение должно касаться главных элементов сделки: характера возникающих прав и обязанностей, количества и качества предмета сделки, вида и способа оказания услуги и т.д. Последствия подобного заблуждения неустранимы вообще, или их устранение связано для заблуждающейся стороны со значительными затратами.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Вопрос, является ли заблуждение существенным или нет, должен решаться судом с учетом конкретных обстоятельств каждого дела, исходя из того, насколько заблуждение существенно не вообще, а именно для данного участника.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Так, гражданин, которому по состоянию здоровья противопоказано нахождение вблизи источников шума, обменивает свою квартиру на квартиру, находящуюся в доме, расположенном вблизи фабрики, в то время, когда фабрика находилась на ремонте и не создавала шума в квартире. Естественно, что постоянный шум, достигающий квартиры в результате работы фабрики после ремонта, является объективным обстоятельством для признания заблуждения данного гражданина существенным.</w:t>
      </w:r>
    </w:p>
    <w:p w:rsidR="001A3FB3" w:rsidRPr="001A3FB3" w:rsidRDefault="001A3FB3" w:rsidP="001A3FB3">
      <w:pPr>
        <w:shd w:val="clear" w:color="auto" w:fill="FFFFFF"/>
        <w:spacing w:before="14" w:after="100" w:afterAutospacing="1" w:line="240" w:lineRule="auto"/>
        <w:ind w:right="43"/>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Совершенные под влияни</w:t>
      </w:r>
      <w:r w:rsidRPr="001A3FB3">
        <w:rPr>
          <w:rFonts w:ascii="Times New Roman" w:eastAsia="Times New Roman" w:hAnsi="Times New Roman" w:cs="Times New Roman"/>
          <w:color w:val="000000"/>
          <w:sz w:val="28"/>
          <w:szCs w:val="28"/>
          <w:u w:val="single"/>
          <w:lang w:eastAsia="ru-RU"/>
        </w:rPr>
        <w:softHyphen/>
        <w:t>ем обмана, насилия, угро</w:t>
      </w:r>
      <w:r w:rsidRPr="001A3FB3">
        <w:rPr>
          <w:rFonts w:ascii="Times New Roman" w:eastAsia="Times New Roman" w:hAnsi="Times New Roman" w:cs="Times New Roman"/>
          <w:color w:val="000000"/>
          <w:sz w:val="28"/>
          <w:szCs w:val="28"/>
          <w:u w:val="single"/>
          <w:lang w:eastAsia="ru-RU"/>
        </w:rPr>
        <w:softHyphen/>
        <w:t>зы, злонамеренного согла</w:t>
      </w:r>
      <w:r w:rsidRPr="001A3FB3">
        <w:rPr>
          <w:rFonts w:ascii="Times New Roman" w:eastAsia="Times New Roman" w:hAnsi="Times New Roman" w:cs="Times New Roman"/>
          <w:color w:val="000000"/>
          <w:sz w:val="28"/>
          <w:szCs w:val="28"/>
          <w:u w:val="single"/>
          <w:lang w:eastAsia="ru-RU"/>
        </w:rPr>
        <w:softHyphen/>
        <w:t>шения представителя од</w:t>
      </w:r>
      <w:r w:rsidRPr="001A3FB3">
        <w:rPr>
          <w:rFonts w:ascii="Times New Roman" w:eastAsia="Times New Roman" w:hAnsi="Times New Roman" w:cs="Times New Roman"/>
          <w:color w:val="000000"/>
          <w:sz w:val="28"/>
          <w:szCs w:val="28"/>
          <w:u w:val="single"/>
          <w:lang w:eastAsia="ru-RU"/>
        </w:rPr>
        <w:softHyphen/>
        <w:t>ной стороны с другой или стечения тяжелых обстоя</w:t>
      </w:r>
      <w:r w:rsidRPr="001A3FB3">
        <w:rPr>
          <w:rFonts w:ascii="Times New Roman" w:eastAsia="Times New Roman" w:hAnsi="Times New Roman" w:cs="Times New Roman"/>
          <w:color w:val="000000"/>
          <w:sz w:val="28"/>
          <w:szCs w:val="28"/>
          <w:u w:val="single"/>
          <w:lang w:eastAsia="ru-RU"/>
        </w:rPr>
        <w:softHyphen/>
        <w:t>тель</w:t>
      </w:r>
      <w:proofErr w:type="gramStart"/>
      <w:r w:rsidRPr="001A3FB3">
        <w:rPr>
          <w:rFonts w:ascii="Times New Roman" w:eastAsia="Times New Roman" w:hAnsi="Times New Roman" w:cs="Times New Roman"/>
          <w:color w:val="000000"/>
          <w:sz w:val="28"/>
          <w:szCs w:val="28"/>
          <w:u w:val="single"/>
          <w:lang w:eastAsia="ru-RU"/>
        </w:rPr>
        <w:t>ств</w:t>
      </w:r>
      <w:r w:rsidRPr="001A3FB3">
        <w:rPr>
          <w:rFonts w:ascii="Times New Roman" w:eastAsia="Times New Roman" w:hAnsi="Times New Roman" w:cs="Times New Roman"/>
          <w:color w:val="000000"/>
          <w:sz w:val="28"/>
          <w:szCs w:val="28"/>
          <w:lang w:eastAsia="ru-RU"/>
        </w:rPr>
        <w:t> ст</w:t>
      </w:r>
      <w:proofErr w:type="gramEnd"/>
      <w:r w:rsidRPr="001A3FB3">
        <w:rPr>
          <w:rFonts w:ascii="Times New Roman" w:eastAsia="Times New Roman" w:hAnsi="Times New Roman" w:cs="Times New Roman"/>
          <w:color w:val="000000"/>
          <w:sz w:val="28"/>
          <w:szCs w:val="28"/>
          <w:lang w:eastAsia="ru-RU"/>
        </w:rPr>
        <w:t>. 179</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Обман</w:t>
      </w:r>
      <w:r w:rsidRPr="001A3FB3">
        <w:rPr>
          <w:rFonts w:ascii="Times New Roman" w:eastAsia="Times New Roman" w:hAnsi="Times New Roman" w:cs="Times New Roman"/>
          <w:color w:val="000000"/>
          <w:sz w:val="28"/>
          <w:szCs w:val="28"/>
          <w:lang w:eastAsia="ru-RU"/>
        </w:rPr>
        <w:t> - одна сторона умышленно введена другой стороной в заблуждение с целью совершения сделки, выгодной обманывающей стороне.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Обман может относиться как к элементам самой сделки (характеру возникающих прав и обязанностей, количеству и качеству предмета сделки, виду и способу оказания услуги и т.д.), так и к обстоятельствам, сопутствующим совершению сделки, включая мотивы, влияющие на формирование воли обманутого участника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Насилие</w:t>
      </w:r>
      <w:r w:rsidRPr="001A3FB3">
        <w:rPr>
          <w:rFonts w:ascii="Times New Roman" w:eastAsia="Times New Roman" w:hAnsi="Times New Roman" w:cs="Times New Roman"/>
          <w:color w:val="000000"/>
          <w:sz w:val="28"/>
          <w:szCs w:val="28"/>
          <w:lang w:eastAsia="ru-RU"/>
        </w:rPr>
        <w:t> - это причинение лицу физических или душевных страданий.</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Такая сделка </w:t>
      </w:r>
      <w:proofErr w:type="spellStart"/>
      <w:r w:rsidRPr="001A3FB3">
        <w:rPr>
          <w:rFonts w:ascii="Times New Roman" w:eastAsia="Times New Roman" w:hAnsi="Times New Roman" w:cs="Times New Roman"/>
          <w:color w:val="000000"/>
          <w:sz w:val="28"/>
          <w:szCs w:val="28"/>
          <w:lang w:eastAsia="ru-RU"/>
        </w:rPr>
        <w:t>оспорима</w:t>
      </w:r>
      <w:proofErr w:type="spellEnd"/>
      <w:r w:rsidRPr="001A3FB3">
        <w:rPr>
          <w:rFonts w:ascii="Times New Roman" w:eastAsia="Times New Roman" w:hAnsi="Times New Roman" w:cs="Times New Roman"/>
          <w:color w:val="000000"/>
          <w:sz w:val="28"/>
          <w:szCs w:val="28"/>
          <w:lang w:eastAsia="ru-RU"/>
        </w:rPr>
        <w:t xml:space="preserve"> потому, что воля участника сделки - гражданина (или органа юридического лица) формировалась несвободно. Насилие может исходить как от другой стороны сделки, так и от третьего лица.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Как насилие необходимо расценивать причинение физических и душевных страданий лицам, близким участнику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Угроза</w:t>
      </w:r>
      <w:r w:rsidRPr="001A3FB3">
        <w:rPr>
          <w:rFonts w:ascii="Times New Roman" w:eastAsia="Times New Roman" w:hAnsi="Times New Roman" w:cs="Times New Roman"/>
          <w:color w:val="000000"/>
          <w:sz w:val="28"/>
          <w:szCs w:val="28"/>
          <w:lang w:eastAsia="ru-RU"/>
        </w:rPr>
        <w:t> - воздействие на психику гражданина (органа юридического лица) с целью деформирования его воли посредством заявления о причинении ему или его близким имущественного, физического или морального вреда в будущем, если он не совершит сделку.</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Угроза - явление, отличное от насилия.</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она состоит только в психическом воздействии, т.е. угроза - не реализованное в действительности намерение причинить какое-либо зло.</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угроза может состоять как в возможности совершения правомерных действий (наложение ареста на имущество, сообщение в правоохранительные органы или в печать сведений о преступной деятельности и т.п.), так и в возможности совершения неправомерных действий (истязание, уничтожение личного имущества и т.п.).</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Угроза должна быть </w:t>
      </w:r>
      <w:r w:rsidRPr="001A3FB3">
        <w:rPr>
          <w:rFonts w:ascii="Times New Roman" w:eastAsia="Times New Roman" w:hAnsi="Times New Roman" w:cs="Times New Roman"/>
          <w:color w:val="000000"/>
          <w:sz w:val="28"/>
          <w:szCs w:val="28"/>
          <w:u w:val="single"/>
          <w:lang w:eastAsia="ru-RU"/>
        </w:rPr>
        <w:t>реальной, исполнимой</w:t>
      </w:r>
      <w:r w:rsidRPr="001A3FB3">
        <w:rPr>
          <w:rFonts w:ascii="Times New Roman" w:eastAsia="Times New Roman" w:hAnsi="Times New Roman" w:cs="Times New Roman"/>
          <w:color w:val="000000"/>
          <w:sz w:val="28"/>
          <w:szCs w:val="28"/>
          <w:lang w:eastAsia="ru-RU"/>
        </w:rPr>
        <w:t>. Практическое значение имеет и </w:t>
      </w:r>
      <w:r w:rsidRPr="001A3FB3">
        <w:rPr>
          <w:rFonts w:ascii="Times New Roman" w:eastAsia="Times New Roman" w:hAnsi="Times New Roman" w:cs="Times New Roman"/>
          <w:color w:val="000000"/>
          <w:sz w:val="28"/>
          <w:szCs w:val="28"/>
          <w:u w:val="single"/>
          <w:lang w:eastAsia="ru-RU"/>
        </w:rPr>
        <w:t>значительность</w:t>
      </w:r>
      <w:r w:rsidRPr="001A3FB3">
        <w:rPr>
          <w:rFonts w:ascii="Times New Roman" w:eastAsia="Times New Roman" w:hAnsi="Times New Roman" w:cs="Times New Roman"/>
          <w:color w:val="000000"/>
          <w:sz w:val="28"/>
          <w:szCs w:val="28"/>
          <w:lang w:eastAsia="ru-RU"/>
        </w:rPr>
        <w:t> угрозы. Значительность угрозы означает, что </w:t>
      </w:r>
      <w:r w:rsidRPr="001A3FB3">
        <w:rPr>
          <w:rFonts w:ascii="Times New Roman" w:eastAsia="Times New Roman" w:hAnsi="Times New Roman" w:cs="Times New Roman"/>
          <w:color w:val="000000"/>
          <w:sz w:val="28"/>
          <w:szCs w:val="28"/>
          <w:u w:val="single"/>
          <w:lang w:eastAsia="ru-RU"/>
        </w:rPr>
        <w:t>зло грозило существенному благу, личному или имущественному</w:t>
      </w:r>
      <w:r w:rsidRPr="001A3FB3">
        <w:rPr>
          <w:rFonts w:ascii="Times New Roman" w:eastAsia="Times New Roman" w:hAnsi="Times New Roman" w:cs="Times New Roman"/>
          <w:color w:val="000000"/>
          <w:sz w:val="28"/>
          <w:szCs w:val="28"/>
          <w:lang w:eastAsia="ru-RU"/>
        </w:rPr>
        <w:t>. Вопрос о реальности, исполнимости и значительности угрозы решается судом исходя из конкретных обстоятельств дела.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Сделка, совершенная в результате злонамеренного соглашения представителя одной стороны с другой</w:t>
      </w:r>
      <w:r w:rsidRPr="001A3FB3">
        <w:rPr>
          <w:rFonts w:ascii="Times New Roman" w:eastAsia="Times New Roman" w:hAnsi="Times New Roman" w:cs="Times New Roman"/>
          <w:color w:val="000000"/>
          <w:sz w:val="28"/>
          <w:szCs w:val="28"/>
          <w:lang w:eastAsia="ru-RU"/>
        </w:rPr>
        <w:t xml:space="preserve">, </w:t>
      </w:r>
      <w:proofErr w:type="spellStart"/>
      <w:r w:rsidRPr="001A3FB3">
        <w:rPr>
          <w:rFonts w:ascii="Times New Roman" w:eastAsia="Times New Roman" w:hAnsi="Times New Roman" w:cs="Times New Roman"/>
          <w:color w:val="000000"/>
          <w:sz w:val="28"/>
          <w:szCs w:val="28"/>
          <w:lang w:eastAsia="ru-RU"/>
        </w:rPr>
        <w:t>оспорима</w:t>
      </w:r>
      <w:proofErr w:type="spellEnd"/>
      <w:r w:rsidRPr="001A3FB3">
        <w:rPr>
          <w:rFonts w:ascii="Times New Roman" w:eastAsia="Times New Roman" w:hAnsi="Times New Roman" w:cs="Times New Roman"/>
          <w:color w:val="000000"/>
          <w:sz w:val="28"/>
          <w:szCs w:val="28"/>
          <w:lang w:eastAsia="ru-RU"/>
        </w:rPr>
        <w:t xml:space="preserve"> потому, что в результате умышленного сговора представителя одной стороны с другой стороной возникают неблагоприятные последствия </w:t>
      </w:r>
      <w:proofErr w:type="gramStart"/>
      <w:r w:rsidRPr="001A3FB3">
        <w:rPr>
          <w:rFonts w:ascii="Times New Roman" w:eastAsia="Times New Roman" w:hAnsi="Times New Roman" w:cs="Times New Roman"/>
          <w:color w:val="000000"/>
          <w:sz w:val="28"/>
          <w:szCs w:val="28"/>
          <w:lang w:eastAsia="ru-RU"/>
        </w:rPr>
        <w:t>для</w:t>
      </w:r>
      <w:proofErr w:type="gramEnd"/>
      <w:r w:rsidRPr="001A3FB3">
        <w:rPr>
          <w:rFonts w:ascii="Times New Roman" w:eastAsia="Times New Roman" w:hAnsi="Times New Roman" w:cs="Times New Roman"/>
          <w:color w:val="000000"/>
          <w:sz w:val="28"/>
          <w:szCs w:val="28"/>
          <w:lang w:eastAsia="ru-RU"/>
        </w:rPr>
        <w:t xml:space="preserve"> представляемого.</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Не имеет значения, преследовали ли обе стороны сговора или одна из них корыстные цели. Важно то, что представитель одной стороны и другая сторона действовали в целях причинить зло </w:t>
      </w:r>
      <w:proofErr w:type="gramStart"/>
      <w:r w:rsidRPr="001A3FB3">
        <w:rPr>
          <w:rFonts w:ascii="Times New Roman" w:eastAsia="Times New Roman" w:hAnsi="Times New Roman" w:cs="Times New Roman"/>
          <w:color w:val="000000"/>
          <w:sz w:val="28"/>
          <w:szCs w:val="28"/>
          <w:lang w:eastAsia="ru-RU"/>
        </w:rPr>
        <w:t>представляемому</w:t>
      </w:r>
      <w:proofErr w:type="gramEnd"/>
      <w:r w:rsidRPr="001A3FB3">
        <w:rPr>
          <w:rFonts w:ascii="Times New Roman" w:eastAsia="Times New Roman" w:hAnsi="Times New Roman" w:cs="Times New Roman"/>
          <w:color w:val="000000"/>
          <w:sz w:val="28"/>
          <w:szCs w:val="28"/>
          <w:lang w:eastAsia="ru-RU"/>
        </w:rPr>
        <w:t>.</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lastRenderedPageBreak/>
        <w:t>Сделка, совершенная субъектом вследствие стечения тяжелых обстоятельств на крайне невыгодных для себя</w:t>
      </w: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i/>
          <w:iCs/>
          <w:color w:val="000000"/>
          <w:sz w:val="28"/>
          <w:szCs w:val="28"/>
          <w:lang w:eastAsia="ru-RU"/>
        </w:rPr>
        <w:t>условиях </w:t>
      </w:r>
      <w:r w:rsidRPr="001A3FB3">
        <w:rPr>
          <w:rFonts w:ascii="Times New Roman" w:eastAsia="Times New Roman" w:hAnsi="Times New Roman" w:cs="Times New Roman"/>
          <w:i/>
          <w:iCs/>
          <w:color w:val="000000"/>
          <w:sz w:val="28"/>
          <w:szCs w:val="28"/>
          <w:u w:val="single"/>
          <w:lang w:eastAsia="ru-RU"/>
        </w:rPr>
        <w:t>(кабальная сделка</w:t>
      </w:r>
      <w:r w:rsidRPr="001A3FB3">
        <w:rPr>
          <w:rFonts w:ascii="Times New Roman" w:eastAsia="Times New Roman" w:hAnsi="Times New Roman" w:cs="Times New Roman"/>
          <w:i/>
          <w:iCs/>
          <w:color w:val="000000"/>
          <w:sz w:val="28"/>
          <w:szCs w:val="28"/>
          <w:lang w:eastAsia="ru-RU"/>
        </w:rPr>
        <w:t>)</w:t>
      </w:r>
      <w:r w:rsidRPr="001A3FB3">
        <w:rPr>
          <w:rFonts w:ascii="Times New Roman" w:eastAsia="Times New Roman" w:hAnsi="Times New Roman" w:cs="Times New Roman"/>
          <w:color w:val="000000"/>
          <w:sz w:val="28"/>
          <w:szCs w:val="28"/>
          <w:lang w:eastAsia="ru-RU"/>
        </w:rPr>
        <w:t xml:space="preserve">, </w:t>
      </w:r>
      <w:proofErr w:type="spellStart"/>
      <w:r w:rsidRPr="001A3FB3">
        <w:rPr>
          <w:rFonts w:ascii="Times New Roman" w:eastAsia="Times New Roman" w:hAnsi="Times New Roman" w:cs="Times New Roman"/>
          <w:color w:val="000000"/>
          <w:sz w:val="28"/>
          <w:szCs w:val="28"/>
          <w:lang w:eastAsia="ru-RU"/>
        </w:rPr>
        <w:t>оспорима</w:t>
      </w:r>
      <w:proofErr w:type="spellEnd"/>
      <w:r w:rsidRPr="001A3FB3">
        <w:rPr>
          <w:rFonts w:ascii="Times New Roman" w:eastAsia="Times New Roman" w:hAnsi="Times New Roman" w:cs="Times New Roman"/>
          <w:color w:val="000000"/>
          <w:sz w:val="28"/>
          <w:szCs w:val="28"/>
          <w:lang w:eastAsia="ru-RU"/>
        </w:rPr>
        <w:t xml:space="preserve"> при наличии двух взаимосвязанных факторов, это:</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а) нахождение субъекта, совершающего сделку, в тяжелых обстоятельствах;</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б) крайне невыгодные условия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Каждый из этих факторов, взятых в отдельности, не может породить недействительность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u w:val="single"/>
          <w:lang w:eastAsia="ru-RU"/>
        </w:rPr>
        <w:t>Под стечением тяжелых обстоятель</w:t>
      </w:r>
      <w:proofErr w:type="gramStart"/>
      <w:r w:rsidRPr="001A3FB3">
        <w:rPr>
          <w:rFonts w:ascii="Times New Roman" w:eastAsia="Times New Roman" w:hAnsi="Times New Roman" w:cs="Times New Roman"/>
          <w:color w:val="000000"/>
          <w:sz w:val="28"/>
          <w:szCs w:val="28"/>
          <w:u w:val="single"/>
          <w:lang w:eastAsia="ru-RU"/>
        </w:rPr>
        <w:t>ств</w:t>
      </w:r>
      <w:r w:rsidRPr="001A3FB3">
        <w:rPr>
          <w:rFonts w:ascii="Times New Roman" w:eastAsia="Times New Roman" w:hAnsi="Times New Roman" w:cs="Times New Roman"/>
          <w:color w:val="000000"/>
          <w:sz w:val="28"/>
          <w:szCs w:val="28"/>
          <w:lang w:eastAsia="ru-RU"/>
        </w:rPr>
        <w:t> сл</w:t>
      </w:r>
      <w:proofErr w:type="gramEnd"/>
      <w:r w:rsidRPr="001A3FB3">
        <w:rPr>
          <w:rFonts w:ascii="Times New Roman" w:eastAsia="Times New Roman" w:hAnsi="Times New Roman" w:cs="Times New Roman"/>
          <w:color w:val="000000"/>
          <w:sz w:val="28"/>
          <w:szCs w:val="28"/>
          <w:lang w:eastAsia="ru-RU"/>
        </w:rPr>
        <w:t>едует понимать, например, возникновение неожиданных и крупных долгов, болезнь близкого человека, потерю кормильца при отсутствии иных источников материального содержания семьи и т.п.</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u w:val="single"/>
          <w:lang w:eastAsia="ru-RU"/>
        </w:rPr>
        <w:t>Явная невыгодность условий</w:t>
      </w:r>
      <w:r w:rsidRPr="001A3FB3">
        <w:rPr>
          <w:rFonts w:ascii="Times New Roman" w:eastAsia="Times New Roman" w:hAnsi="Times New Roman" w:cs="Times New Roman"/>
          <w:color w:val="000000"/>
          <w:sz w:val="28"/>
          <w:szCs w:val="28"/>
          <w:lang w:eastAsia="ru-RU"/>
        </w:rPr>
        <w:t> заключенной сделки означает очевидную неравноценность получаемых по сделке благ и встречного удовлетворения за них.</w:t>
      </w:r>
    </w:p>
    <w:p w:rsidR="001A3FB3" w:rsidRPr="001A3FB3" w:rsidRDefault="001A3FB3" w:rsidP="001A3FB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ничтожные</w:t>
      </w:r>
      <w:r w:rsidRPr="001A3FB3">
        <w:rPr>
          <w:rFonts w:ascii="Times New Roman" w:eastAsia="Times New Roman" w:hAnsi="Times New Roman" w:cs="Times New Roman"/>
          <w:color w:val="000000"/>
          <w:sz w:val="28"/>
          <w:szCs w:val="28"/>
          <w:lang w:eastAsia="ru-RU"/>
        </w:rPr>
        <w:t> - недействительны независимо от признания их таковыми судом. Они являются недействительными в силу прямого указания ГК, и не порождают никаких правовых последствий с самого момента их совершения. В суд может быть предъявлено требование о применении последствий недействительности ничтожной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Это сделки:</w:t>
      </w:r>
    </w:p>
    <w:p w:rsidR="001A3FB3" w:rsidRPr="001A3FB3" w:rsidRDefault="001A3FB3" w:rsidP="001A3FB3">
      <w:pPr>
        <w:shd w:val="clear" w:color="auto" w:fill="FFFFFF"/>
        <w:spacing w:before="14"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 xml:space="preserve">Не </w:t>
      </w:r>
      <w:proofErr w:type="gramStart"/>
      <w:r w:rsidRPr="001A3FB3">
        <w:rPr>
          <w:rFonts w:ascii="Times New Roman" w:eastAsia="Times New Roman" w:hAnsi="Times New Roman" w:cs="Times New Roman"/>
          <w:color w:val="000000"/>
          <w:sz w:val="28"/>
          <w:szCs w:val="28"/>
          <w:u w:val="single"/>
          <w:lang w:eastAsia="ru-RU"/>
        </w:rPr>
        <w:t>соответствующие</w:t>
      </w:r>
      <w:proofErr w:type="gramEnd"/>
      <w:r w:rsidRPr="001A3FB3">
        <w:rPr>
          <w:rFonts w:ascii="Times New Roman" w:eastAsia="Times New Roman" w:hAnsi="Times New Roman" w:cs="Times New Roman"/>
          <w:color w:val="000000"/>
          <w:sz w:val="28"/>
          <w:szCs w:val="28"/>
          <w:u w:val="single"/>
          <w:lang w:eastAsia="ru-RU"/>
        </w:rPr>
        <w:t xml:space="preserve"> требованиям закона</w:t>
      </w:r>
      <w:r w:rsidRPr="001A3FB3">
        <w:rPr>
          <w:rFonts w:ascii="Times New Roman" w:eastAsia="Times New Roman" w:hAnsi="Times New Roman" w:cs="Times New Roman"/>
          <w:color w:val="000000"/>
          <w:sz w:val="28"/>
          <w:szCs w:val="28"/>
          <w:lang w:eastAsia="ru-RU"/>
        </w:rPr>
        <w:t> ст. 168</w:t>
      </w:r>
    </w:p>
    <w:p w:rsidR="001A3FB3" w:rsidRPr="001A3FB3" w:rsidRDefault="001A3FB3" w:rsidP="001A3F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совершенной с целью, противной основам правопорядка и нравственности</w:t>
      </w:r>
      <w:r w:rsidRPr="001A3FB3">
        <w:rPr>
          <w:rFonts w:ascii="Times New Roman" w:eastAsia="Times New Roman" w:hAnsi="Times New Roman" w:cs="Times New Roman"/>
          <w:color w:val="000000"/>
          <w:sz w:val="28"/>
          <w:szCs w:val="28"/>
          <w:lang w:eastAsia="ru-RU"/>
        </w:rPr>
        <w:t> ст. 169</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Они ничтожны потому, что представляют собой серьезные и опасные нарушения действующего законодательства, носят </w:t>
      </w:r>
      <w:proofErr w:type="spellStart"/>
      <w:r w:rsidRPr="001A3FB3">
        <w:rPr>
          <w:rFonts w:ascii="Times New Roman" w:eastAsia="Times New Roman" w:hAnsi="Times New Roman" w:cs="Times New Roman"/>
          <w:color w:val="000000"/>
          <w:sz w:val="28"/>
          <w:szCs w:val="28"/>
          <w:lang w:eastAsia="ru-RU"/>
        </w:rPr>
        <w:t>антисоциальный</w:t>
      </w:r>
      <w:proofErr w:type="spellEnd"/>
      <w:r w:rsidRPr="001A3FB3">
        <w:rPr>
          <w:rFonts w:ascii="Times New Roman" w:eastAsia="Times New Roman" w:hAnsi="Times New Roman" w:cs="Times New Roman"/>
          <w:color w:val="000000"/>
          <w:sz w:val="28"/>
          <w:szCs w:val="28"/>
          <w:lang w:eastAsia="ru-RU"/>
        </w:rPr>
        <w:t xml:space="preserve"> характер и посягают на существенные государственные и общественные интересы. Именно публичный характер интересов, нарушаемых подобными сделками, позволяет говорить о них как об </w:t>
      </w:r>
      <w:proofErr w:type="spellStart"/>
      <w:r w:rsidRPr="001A3FB3">
        <w:rPr>
          <w:rFonts w:ascii="Times New Roman" w:eastAsia="Times New Roman" w:hAnsi="Times New Roman" w:cs="Times New Roman"/>
          <w:color w:val="000000"/>
          <w:sz w:val="28"/>
          <w:szCs w:val="28"/>
          <w:lang w:eastAsia="ru-RU"/>
        </w:rPr>
        <w:t>антисоциальных</w:t>
      </w:r>
      <w:proofErr w:type="spellEnd"/>
      <w:r w:rsidRPr="001A3FB3">
        <w:rPr>
          <w:rFonts w:ascii="Times New Roman" w:eastAsia="Times New Roman" w:hAnsi="Times New Roman" w:cs="Times New Roman"/>
          <w:color w:val="000000"/>
          <w:sz w:val="28"/>
          <w:szCs w:val="28"/>
          <w:lang w:eastAsia="ru-RU"/>
        </w:rPr>
        <w:t>.</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Например, внешнеторговые сделки юридических лиц, когда под видом товаров, указанных в лицензии (например, лома черных металлов), продаются за рубеж сплавы редких металлов;</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Также сделки, совершение которых создает угрозу общественной безопасности, например сделки купли-продажи боевого вооружения, </w:t>
      </w:r>
      <w:r w:rsidRPr="001A3FB3">
        <w:rPr>
          <w:rFonts w:ascii="Times New Roman" w:eastAsia="Times New Roman" w:hAnsi="Times New Roman" w:cs="Times New Roman"/>
          <w:color w:val="000000"/>
          <w:sz w:val="28"/>
          <w:szCs w:val="28"/>
          <w:lang w:eastAsia="ru-RU"/>
        </w:rPr>
        <w:lastRenderedPageBreak/>
        <w:t>взрывчатых материалов, боеприпасов, совершаемые неуполномоченными лицами; сделки, направленные на производство и сбыт товаров и продукции, обладающих свойствами, опасными для жизни и здоровья потребителей, и т.п.</w:t>
      </w:r>
    </w:p>
    <w:p w:rsidR="001A3FB3" w:rsidRPr="001A3FB3" w:rsidRDefault="001A3FB3" w:rsidP="001A3F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proofErr w:type="gramStart"/>
      <w:r w:rsidRPr="001A3FB3">
        <w:rPr>
          <w:rFonts w:ascii="Times New Roman" w:eastAsia="Times New Roman" w:hAnsi="Times New Roman" w:cs="Times New Roman"/>
          <w:color w:val="000000"/>
          <w:sz w:val="28"/>
          <w:szCs w:val="28"/>
          <w:u w:val="single"/>
          <w:lang w:eastAsia="ru-RU"/>
        </w:rPr>
        <w:t>совершенные</w:t>
      </w:r>
      <w:proofErr w:type="gramEnd"/>
      <w:r w:rsidRPr="001A3FB3">
        <w:rPr>
          <w:rFonts w:ascii="Times New Roman" w:eastAsia="Times New Roman" w:hAnsi="Times New Roman" w:cs="Times New Roman"/>
          <w:color w:val="000000"/>
          <w:sz w:val="28"/>
          <w:szCs w:val="28"/>
          <w:u w:val="single"/>
          <w:lang w:eastAsia="ru-RU"/>
        </w:rPr>
        <w:t xml:space="preserve"> гражданином, признанным недееспособным</w:t>
      </w:r>
      <w:r w:rsidRPr="001A3FB3">
        <w:rPr>
          <w:rFonts w:ascii="Times New Roman" w:eastAsia="Times New Roman" w:hAnsi="Times New Roman" w:cs="Times New Roman"/>
          <w:color w:val="000000"/>
          <w:sz w:val="28"/>
          <w:szCs w:val="28"/>
          <w:lang w:eastAsia="ru-RU"/>
        </w:rPr>
        <w:t> ст. 171</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У таких лиц отсутствует способность к самостоятельной, целенаправленной деятельности и оценке ее последствий. Ничтожными являются все сделки, совершенные такими гражданами, включая мелкие бытовые.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 (п. 2 ст. 171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Например, недееспособным лицом была совершена сделка по покупке квартиры. Вследствие изменения ситуации на рынке сделка теряет экономическую привлекательность для продавца и он "вспоминает" о ее ничтожности и требует возврата квартиры. В этом случае опекун недееспособного лица может в противовес требованиям продавца предъявить иск о признании сделки по покупке квартиры действительной как совершенной к выгоде опекаемого им гражданина.</w:t>
      </w:r>
    </w:p>
    <w:p w:rsidR="001A3FB3" w:rsidRPr="001A3FB3" w:rsidRDefault="001A3FB3" w:rsidP="001A3F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proofErr w:type="gramStart"/>
      <w:r w:rsidRPr="001A3FB3">
        <w:rPr>
          <w:rFonts w:ascii="Times New Roman" w:eastAsia="Times New Roman" w:hAnsi="Times New Roman" w:cs="Times New Roman"/>
          <w:color w:val="000000"/>
          <w:sz w:val="28"/>
          <w:szCs w:val="28"/>
          <w:u w:val="single"/>
          <w:lang w:eastAsia="ru-RU"/>
        </w:rPr>
        <w:t>Совершенные</w:t>
      </w:r>
      <w:proofErr w:type="gramEnd"/>
      <w:r w:rsidRPr="001A3FB3">
        <w:rPr>
          <w:rFonts w:ascii="Times New Roman" w:eastAsia="Times New Roman" w:hAnsi="Times New Roman" w:cs="Times New Roman"/>
          <w:color w:val="000000"/>
          <w:sz w:val="28"/>
          <w:szCs w:val="28"/>
          <w:u w:val="single"/>
          <w:lang w:eastAsia="ru-RU"/>
        </w:rPr>
        <w:t> несовершеннолетним, не достигшим четырнадцати лет</w:t>
      </w:r>
      <w:r w:rsidRPr="001A3FB3">
        <w:rPr>
          <w:rFonts w:ascii="Times New Roman" w:eastAsia="Times New Roman" w:hAnsi="Times New Roman" w:cs="Times New Roman"/>
          <w:color w:val="000000"/>
          <w:sz w:val="28"/>
          <w:szCs w:val="28"/>
          <w:lang w:eastAsia="ru-RU"/>
        </w:rPr>
        <w:t> ст. 172</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По общему правилу они ничтожны потому, что такие несовершеннолетние дети не способны в полной мере самостоятельно, целенаправленно оценивать свои действия и их последствия.</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В любом случае ничтожны сделки, совершенные самостоятельно </w:t>
      </w:r>
      <w:proofErr w:type="gramStart"/>
      <w:r w:rsidRPr="001A3FB3">
        <w:rPr>
          <w:rFonts w:ascii="Times New Roman" w:eastAsia="Times New Roman" w:hAnsi="Times New Roman" w:cs="Times New Roman"/>
          <w:color w:val="000000"/>
          <w:sz w:val="28"/>
          <w:szCs w:val="28"/>
          <w:lang w:eastAsia="ru-RU"/>
        </w:rPr>
        <w:t>малолетними</w:t>
      </w:r>
      <w:proofErr w:type="gramEnd"/>
      <w:r w:rsidRPr="001A3FB3">
        <w:rPr>
          <w:rFonts w:ascii="Times New Roman" w:eastAsia="Times New Roman" w:hAnsi="Times New Roman" w:cs="Times New Roman"/>
          <w:color w:val="000000"/>
          <w:sz w:val="28"/>
          <w:szCs w:val="28"/>
          <w:lang w:eastAsia="ru-RU"/>
        </w:rPr>
        <w:t xml:space="preserve">, не достигшими шести лет. Все сделки </w:t>
      </w:r>
      <w:proofErr w:type="gramStart"/>
      <w:r w:rsidRPr="001A3FB3">
        <w:rPr>
          <w:rFonts w:ascii="Times New Roman" w:eastAsia="Times New Roman" w:hAnsi="Times New Roman" w:cs="Times New Roman"/>
          <w:color w:val="000000"/>
          <w:sz w:val="28"/>
          <w:szCs w:val="28"/>
          <w:lang w:eastAsia="ru-RU"/>
        </w:rPr>
        <w:t>за</w:t>
      </w:r>
      <w:proofErr w:type="gramEnd"/>
      <w:r w:rsidRPr="001A3FB3">
        <w:rPr>
          <w:rFonts w:ascii="Times New Roman" w:eastAsia="Times New Roman" w:hAnsi="Times New Roman" w:cs="Times New Roman"/>
          <w:color w:val="000000"/>
          <w:sz w:val="28"/>
          <w:szCs w:val="28"/>
          <w:lang w:eastAsia="ru-RU"/>
        </w:rPr>
        <w:t xml:space="preserve"> </w:t>
      </w:r>
      <w:proofErr w:type="gramStart"/>
      <w:r w:rsidRPr="001A3FB3">
        <w:rPr>
          <w:rFonts w:ascii="Times New Roman" w:eastAsia="Times New Roman" w:hAnsi="Times New Roman" w:cs="Times New Roman"/>
          <w:color w:val="000000"/>
          <w:sz w:val="28"/>
          <w:szCs w:val="28"/>
          <w:lang w:eastAsia="ru-RU"/>
        </w:rPr>
        <w:t>малолетних</w:t>
      </w:r>
      <w:proofErr w:type="gramEnd"/>
      <w:r w:rsidRPr="001A3FB3">
        <w:rPr>
          <w:rFonts w:ascii="Times New Roman" w:eastAsia="Times New Roman" w:hAnsi="Times New Roman" w:cs="Times New Roman"/>
          <w:color w:val="000000"/>
          <w:sz w:val="28"/>
          <w:szCs w:val="28"/>
          <w:lang w:eastAsia="ru-RU"/>
        </w:rPr>
        <w:t>, не достигших шести лет, могут совершать от их имени только родители, усыновители или опекуны.</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proofErr w:type="gramStart"/>
      <w:r w:rsidRPr="001A3FB3">
        <w:rPr>
          <w:rFonts w:ascii="Times New Roman" w:eastAsia="Times New Roman" w:hAnsi="Times New Roman" w:cs="Times New Roman"/>
          <w:color w:val="000000"/>
          <w:sz w:val="28"/>
          <w:szCs w:val="28"/>
          <w:lang w:eastAsia="ru-RU"/>
        </w:rPr>
        <w:t>Малолетние</w:t>
      </w:r>
      <w:proofErr w:type="gramEnd"/>
      <w:r w:rsidRPr="001A3FB3">
        <w:rPr>
          <w:rFonts w:ascii="Times New Roman" w:eastAsia="Times New Roman" w:hAnsi="Times New Roman" w:cs="Times New Roman"/>
          <w:color w:val="000000"/>
          <w:sz w:val="28"/>
          <w:szCs w:val="28"/>
          <w:lang w:eastAsia="ru-RU"/>
        </w:rPr>
        <w:t xml:space="preserve"> в возрасте от шести до четырнадцати лет могут совершать:</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а) мелкие бытовые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б) сделки, направленные на безвозмездное получение выгоды, не требующие нотариального удостоверения либо государственной регистрации;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lastRenderedPageBreak/>
        <w:t>в)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(п. 2 ст. 28 ГК).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proofErr w:type="gramStart"/>
      <w:r w:rsidRPr="001A3FB3">
        <w:rPr>
          <w:rFonts w:ascii="Times New Roman" w:eastAsia="Times New Roman" w:hAnsi="Times New Roman" w:cs="Times New Roman"/>
          <w:color w:val="000000"/>
          <w:sz w:val="28"/>
          <w:szCs w:val="28"/>
          <w:lang w:eastAsia="ru-RU"/>
        </w:rPr>
        <w:t>Иные сделки, совершенные малолетним в возрасте от шести до четырнадцати лет самостоятельно от своего имени, абсолютно недействительны (ничтожны).</w:t>
      </w:r>
      <w:proofErr w:type="gramEnd"/>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 (п. 2 ст. 172 ГК).</w:t>
      </w:r>
    </w:p>
    <w:p w:rsidR="001A3FB3" w:rsidRPr="001A3FB3" w:rsidRDefault="001A3FB3" w:rsidP="001A3F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Совершенные с нарушением формы, предписываемой законом</w:t>
      </w:r>
      <w:r w:rsidRPr="001A3FB3">
        <w:rPr>
          <w:rFonts w:ascii="Times New Roman" w:eastAsia="Times New Roman" w:hAnsi="Times New Roman" w:cs="Times New Roman"/>
          <w:color w:val="000000"/>
          <w:sz w:val="28"/>
          <w:szCs w:val="28"/>
          <w:lang w:eastAsia="ru-RU"/>
        </w:rPr>
        <w:t> под страхом недействительности ст. 165</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Также ничтожны сделки, совершенные в надлежащей форме, но с нарушением требований государственной регистрации.</w:t>
      </w:r>
    </w:p>
    <w:p w:rsidR="001A3FB3" w:rsidRPr="001A3FB3" w:rsidRDefault="001A3FB3" w:rsidP="001A3F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Притворные сделки, мнимые сделки</w:t>
      </w:r>
      <w:r w:rsidRPr="001A3FB3">
        <w:rPr>
          <w:rFonts w:ascii="Times New Roman" w:eastAsia="Times New Roman" w:hAnsi="Times New Roman" w:cs="Times New Roman"/>
          <w:color w:val="000000"/>
          <w:sz w:val="28"/>
          <w:szCs w:val="28"/>
          <w:lang w:eastAsia="ru-RU"/>
        </w:rPr>
        <w:t> ст. 170</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Мнимая сделка - </w:t>
      </w:r>
      <w:r w:rsidRPr="001A3FB3">
        <w:rPr>
          <w:rFonts w:ascii="Times New Roman" w:eastAsia="Times New Roman" w:hAnsi="Times New Roman" w:cs="Times New Roman"/>
          <w:color w:val="000000"/>
          <w:sz w:val="28"/>
          <w:szCs w:val="28"/>
          <w:lang w:eastAsia="ru-RU"/>
        </w:rPr>
        <w:t>совершенная лишь для вида, без намерения создать соответствующие ей правовые последствия.</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 xml:space="preserve">Мнимая сделка может быть совершена в противозаконных целях (например, </w:t>
      </w:r>
      <w:proofErr w:type="spellStart"/>
      <w:r w:rsidRPr="001A3FB3">
        <w:rPr>
          <w:rFonts w:ascii="Times New Roman" w:eastAsia="Times New Roman" w:hAnsi="Times New Roman" w:cs="Times New Roman"/>
          <w:color w:val="000000"/>
          <w:sz w:val="28"/>
          <w:szCs w:val="28"/>
          <w:lang w:eastAsia="ru-RU"/>
        </w:rPr>
        <w:t>лжедарение</w:t>
      </w:r>
      <w:proofErr w:type="spellEnd"/>
      <w:r w:rsidRPr="001A3FB3">
        <w:rPr>
          <w:rFonts w:ascii="Times New Roman" w:eastAsia="Times New Roman" w:hAnsi="Times New Roman" w:cs="Times New Roman"/>
          <w:color w:val="000000"/>
          <w:sz w:val="28"/>
          <w:szCs w:val="28"/>
          <w:lang w:eastAsia="ru-RU"/>
        </w:rPr>
        <w:t xml:space="preserve"> имущества с целью укрыть его от конфискации) и без таких целей, но в любом случае она абсолютно недействительна (ничтожна), ибо субъекты, совершающие ее, не желают и не имеют в виду наступление правовых последствий, порождаемых сделками такого вида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Притворная сделка - </w:t>
      </w:r>
      <w:r w:rsidRPr="001A3FB3">
        <w:rPr>
          <w:rFonts w:ascii="Times New Roman" w:eastAsia="Times New Roman" w:hAnsi="Times New Roman" w:cs="Times New Roman"/>
          <w:color w:val="000000"/>
          <w:sz w:val="28"/>
          <w:szCs w:val="28"/>
          <w:lang w:eastAsia="ru-RU"/>
        </w:rPr>
        <w:t xml:space="preserve">совершена с целью </w:t>
      </w:r>
      <w:proofErr w:type="gramStart"/>
      <w:r w:rsidRPr="001A3FB3">
        <w:rPr>
          <w:rFonts w:ascii="Times New Roman" w:eastAsia="Times New Roman" w:hAnsi="Times New Roman" w:cs="Times New Roman"/>
          <w:color w:val="000000"/>
          <w:sz w:val="28"/>
          <w:szCs w:val="28"/>
          <w:lang w:eastAsia="ru-RU"/>
        </w:rPr>
        <w:t>прикрыть</w:t>
      </w:r>
      <w:proofErr w:type="gramEnd"/>
      <w:r w:rsidRPr="001A3FB3">
        <w:rPr>
          <w:rFonts w:ascii="Times New Roman" w:eastAsia="Times New Roman" w:hAnsi="Times New Roman" w:cs="Times New Roman"/>
          <w:color w:val="000000"/>
          <w:sz w:val="28"/>
          <w:szCs w:val="28"/>
          <w:lang w:eastAsia="ru-RU"/>
        </w:rPr>
        <w:t xml:space="preserve"> другую сделку, которую стороны в действительности хотели заключить. Притворная сделка ничтожна, а к сделке, которую стороны действительно имели в виду, с учетом существа сделки, применяются относящиеся к ней правила.</w:t>
      </w:r>
    </w:p>
    <w:p w:rsidR="001A3FB3" w:rsidRPr="001A3FB3" w:rsidRDefault="001A3FB3" w:rsidP="001A3FB3">
      <w:pPr>
        <w:shd w:val="clear" w:color="auto" w:fill="FFFFFF"/>
        <w:spacing w:before="100" w:beforeAutospacing="1" w:after="100" w:afterAutospacing="1" w:line="240" w:lineRule="auto"/>
        <w:ind w:left="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Последствия недействительности сделок: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1) </w:t>
      </w:r>
      <w:r w:rsidRPr="001A3FB3">
        <w:rPr>
          <w:rFonts w:ascii="Times New Roman" w:eastAsia="Times New Roman" w:hAnsi="Times New Roman" w:cs="Times New Roman"/>
          <w:color w:val="000000"/>
          <w:sz w:val="28"/>
          <w:szCs w:val="28"/>
          <w:u w:val="single"/>
          <w:lang w:eastAsia="ru-RU"/>
        </w:rPr>
        <w:t>двусторонняя реституция</w:t>
      </w:r>
      <w:r w:rsidRPr="001A3FB3">
        <w:rPr>
          <w:rFonts w:ascii="Times New Roman" w:eastAsia="Times New Roman" w:hAnsi="Times New Roman" w:cs="Times New Roman"/>
          <w:i/>
          <w:iCs/>
          <w:color w:val="000000"/>
          <w:sz w:val="28"/>
          <w:szCs w:val="28"/>
          <w:lang w:eastAsia="ru-RU"/>
        </w:rPr>
        <w:t> - </w:t>
      </w:r>
      <w:r w:rsidRPr="001A3FB3">
        <w:rPr>
          <w:rFonts w:ascii="Times New Roman" w:eastAsia="Times New Roman" w:hAnsi="Times New Roman" w:cs="Times New Roman"/>
          <w:color w:val="000000"/>
          <w:sz w:val="28"/>
          <w:szCs w:val="28"/>
          <w:lang w:eastAsia="ru-RU"/>
        </w:rPr>
        <w:t>возврат сторон в то имущественное положение, которое имело место до исполнения недействительной сделки. Каждая из сторон обязана возвратить другой стороне все полученное по недействительной сделке, а в случае невозможности возвратить полученное в натуре</w:t>
      </w:r>
      <w:r w:rsidRPr="001A3FB3">
        <w:rPr>
          <w:rFonts w:ascii="Times New Roman" w:eastAsia="Times New Roman" w:hAnsi="Times New Roman" w:cs="Times New Roman"/>
          <w:i/>
          <w:iCs/>
          <w:color w:val="000000"/>
          <w:sz w:val="28"/>
          <w:szCs w:val="28"/>
          <w:lang w:eastAsia="ru-RU"/>
        </w:rPr>
        <w:t>, например, в случае гибели или утраты вещи, </w:t>
      </w:r>
      <w:r w:rsidRPr="001A3FB3">
        <w:rPr>
          <w:rFonts w:ascii="Times New Roman" w:eastAsia="Times New Roman" w:hAnsi="Times New Roman" w:cs="Times New Roman"/>
          <w:color w:val="000000"/>
          <w:sz w:val="28"/>
          <w:szCs w:val="28"/>
          <w:lang w:eastAsia="ru-RU"/>
        </w:rPr>
        <w:t>возместить его стоимость в деньгах.</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Это общее правило.</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lastRenderedPageBreak/>
        <w:t>Двусторонняя реституция, в частности, предусмотрена для случаев недействительности сделок, совершенных:</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с нарушением формы;</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с нарушением правил о государственной регистрации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с выходом за пределы правоспособности юридического лица;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с выходом за пределы ограничений полномочия на совершение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недееспособными гражданами;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xml:space="preserve">- </w:t>
      </w:r>
      <w:proofErr w:type="gramStart"/>
      <w:r w:rsidRPr="001A3FB3">
        <w:rPr>
          <w:rFonts w:ascii="Times New Roman" w:eastAsia="Times New Roman" w:hAnsi="Times New Roman" w:cs="Times New Roman"/>
          <w:i/>
          <w:iCs/>
          <w:color w:val="000000"/>
          <w:sz w:val="28"/>
          <w:szCs w:val="28"/>
          <w:lang w:eastAsia="ru-RU"/>
        </w:rPr>
        <w:t>малолетними</w:t>
      </w:r>
      <w:proofErr w:type="gramEnd"/>
      <w:r w:rsidRPr="001A3FB3">
        <w:rPr>
          <w:rFonts w:ascii="Times New Roman" w:eastAsia="Times New Roman" w:hAnsi="Times New Roman" w:cs="Times New Roman"/>
          <w:i/>
          <w:iCs/>
          <w:color w:val="000000"/>
          <w:sz w:val="28"/>
          <w:szCs w:val="28"/>
          <w:lang w:eastAsia="ru-RU"/>
        </w:rPr>
        <w:t>, не достигшими четырнадцатилетнего возраста;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несовершеннолетними в возрасте от четырнадцати до восемнадцати лет;</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гражданами, ограниченными в дееспособности;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гражданином, не способным понимать значение своих действий и руководить ими;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под влиянием заблуждения, имеющего существенное значение.</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Наконец, указанные последствия наступают при признании сделки недействительной как совершенной с целью, противной основам правопорядка и нравственности, если ни одна из сторон не допустила умысла.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2)</w:t>
      </w:r>
      <w:r w:rsidRPr="001A3FB3">
        <w:rPr>
          <w:rFonts w:ascii="Times New Roman" w:eastAsia="Times New Roman" w:hAnsi="Times New Roman" w:cs="Times New Roman"/>
          <w:i/>
          <w:iCs/>
          <w:color w:val="000000"/>
          <w:sz w:val="28"/>
          <w:szCs w:val="28"/>
          <w:lang w:eastAsia="ru-RU"/>
        </w:rPr>
        <w:t> </w:t>
      </w:r>
      <w:r w:rsidRPr="001A3FB3">
        <w:rPr>
          <w:rFonts w:ascii="Times New Roman" w:eastAsia="Times New Roman" w:hAnsi="Times New Roman" w:cs="Times New Roman"/>
          <w:color w:val="000000"/>
          <w:sz w:val="28"/>
          <w:szCs w:val="28"/>
          <w:u w:val="single"/>
          <w:lang w:eastAsia="ru-RU"/>
        </w:rPr>
        <w:t>Односторонняя реституция</w:t>
      </w:r>
      <w:r w:rsidRPr="001A3FB3">
        <w:rPr>
          <w:rFonts w:ascii="Times New Roman" w:eastAsia="Times New Roman" w:hAnsi="Times New Roman" w:cs="Times New Roman"/>
          <w:i/>
          <w:iCs/>
          <w:color w:val="000000"/>
          <w:sz w:val="28"/>
          <w:szCs w:val="28"/>
          <w:lang w:eastAsia="ru-RU"/>
        </w:rPr>
        <w:t> - </w:t>
      </w:r>
      <w:r w:rsidRPr="001A3FB3">
        <w:rPr>
          <w:rFonts w:ascii="Times New Roman" w:eastAsia="Times New Roman" w:hAnsi="Times New Roman" w:cs="Times New Roman"/>
          <w:color w:val="000000"/>
          <w:sz w:val="28"/>
          <w:szCs w:val="28"/>
          <w:lang w:eastAsia="ru-RU"/>
        </w:rPr>
        <w:t xml:space="preserve">заключается в том, что исполненное обратно получает только одна сторона (добросовестная). Другая же (недобросовестная) сторона </w:t>
      </w:r>
      <w:proofErr w:type="gramStart"/>
      <w:r w:rsidRPr="001A3FB3">
        <w:rPr>
          <w:rFonts w:ascii="Times New Roman" w:eastAsia="Times New Roman" w:hAnsi="Times New Roman" w:cs="Times New Roman"/>
          <w:color w:val="000000"/>
          <w:sz w:val="28"/>
          <w:szCs w:val="28"/>
          <w:lang w:eastAsia="ru-RU"/>
        </w:rPr>
        <w:t>исполненного</w:t>
      </w:r>
      <w:proofErr w:type="gramEnd"/>
      <w:r w:rsidRPr="001A3FB3">
        <w:rPr>
          <w:rFonts w:ascii="Times New Roman" w:eastAsia="Times New Roman" w:hAnsi="Times New Roman" w:cs="Times New Roman"/>
          <w:color w:val="000000"/>
          <w:sz w:val="28"/>
          <w:szCs w:val="28"/>
          <w:lang w:eastAsia="ru-RU"/>
        </w:rPr>
        <w:t xml:space="preserve"> не получает. Оно передается в доход государства. Если же недобросовестная сторона не успела исполнить сделку, в доход государства передается то, что подлежит исполнению. Таким образом, в отношении недобросовестной стороны применяется санкция конфискационного характера.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Для сделок, заключенных под влиянием обмана, насилия, угрозы, злонамеренного соглашения представителя одной стороны с другой стороной или при стечении тяжелых обстоятельств</w:t>
      </w:r>
      <w:r w:rsidRPr="001A3FB3">
        <w:rPr>
          <w:rFonts w:ascii="Times New Roman" w:eastAsia="Times New Roman" w:hAnsi="Times New Roman" w:cs="Times New Roman"/>
          <w:color w:val="000000"/>
          <w:sz w:val="28"/>
          <w:szCs w:val="28"/>
          <w:lang w:eastAsia="ru-RU"/>
        </w:rPr>
        <w:t>;</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 для сделок, совершенных с целью, противной основам правопорядка и нравственности, если виновно действовала только одна сторона.</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При невозможности передать имущество в доход государства в натуре взыскивается его стоимость в деньгах.</w:t>
      </w:r>
    </w:p>
    <w:p w:rsidR="001A3FB3" w:rsidRPr="001A3FB3" w:rsidRDefault="001A3FB3" w:rsidP="001A3FB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lastRenderedPageBreak/>
        <w:t>3) </w:t>
      </w:r>
      <w:r w:rsidRPr="001A3FB3">
        <w:rPr>
          <w:rFonts w:ascii="Times New Roman" w:eastAsia="Times New Roman" w:hAnsi="Times New Roman" w:cs="Times New Roman"/>
          <w:color w:val="000000"/>
          <w:sz w:val="28"/>
          <w:szCs w:val="28"/>
          <w:u w:val="single"/>
          <w:lang w:eastAsia="ru-RU"/>
        </w:rPr>
        <w:t>взыскание полученного по сделке в доход государства</w:t>
      </w:r>
      <w:r w:rsidRPr="001A3FB3">
        <w:rPr>
          <w:rFonts w:ascii="Times New Roman" w:eastAsia="Times New Roman" w:hAnsi="Times New Roman" w:cs="Times New Roman"/>
          <w:color w:val="000000"/>
          <w:sz w:val="28"/>
          <w:szCs w:val="28"/>
          <w:lang w:eastAsia="ru-RU"/>
        </w:rPr>
        <w:t> - закон предусматривает в отдельных случаях</w:t>
      </w:r>
      <w:r w:rsidRPr="001A3FB3">
        <w:rPr>
          <w:rFonts w:ascii="Times New Roman" w:eastAsia="Times New Roman" w:hAnsi="Times New Roman" w:cs="Times New Roman"/>
          <w:i/>
          <w:iCs/>
          <w:color w:val="000000"/>
          <w:sz w:val="28"/>
          <w:szCs w:val="28"/>
          <w:lang w:eastAsia="ru-RU"/>
        </w:rPr>
        <w:t>.</w:t>
      </w:r>
      <w:r w:rsidRPr="001A3FB3">
        <w:rPr>
          <w:rFonts w:ascii="Times New Roman" w:eastAsia="Times New Roman" w:hAnsi="Times New Roman" w:cs="Times New Roman"/>
          <w:color w:val="000000"/>
          <w:sz w:val="28"/>
          <w:szCs w:val="28"/>
          <w:lang w:eastAsia="ru-RU"/>
        </w:rPr>
        <w:t> Эта санкция касается только виновной стороны, умышленно совершающей недействительную сделку, потерпевшей же стороне возвращается все полученное виновной стороной либо присуждается компенсация при невозможности возврата в натуре.</w:t>
      </w:r>
    </w:p>
    <w:p w:rsidR="001A3FB3" w:rsidRPr="001A3FB3" w:rsidRDefault="001A3FB3" w:rsidP="001A3FB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i/>
          <w:iCs/>
          <w:color w:val="000000"/>
          <w:sz w:val="28"/>
          <w:szCs w:val="28"/>
          <w:lang w:eastAsia="ru-RU"/>
        </w:rPr>
        <w:t>Такая санкция предусмотрена в отношении виновной стороны за совершение сделки под влиянием обмана, насилия, угрозы, злонамеренного соглашения представителя одной стороны с другой или стечения тяжелых обстоятельств (п. 2 ст. 179 ГК).</w:t>
      </w:r>
    </w:p>
    <w:p w:rsidR="001A3FB3" w:rsidRPr="001A3FB3" w:rsidRDefault="001A3FB3" w:rsidP="001A3FB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Если виновны в совершении противоправной сделки с целью, заведомо противной основам правопорядка или нравственности, обе стороны, то в доход Российской Федерации взыскивается все полученное сторонами либо причитающееся к исполнению. Если виновно действовала только одна сторона, то виновная обязана возместить другой стороне все полученное по сделке, а причитающееся виновной стороне взыскивается в доход государства (ст. 169 ГК).</w:t>
      </w:r>
    </w:p>
    <w:p w:rsidR="001A3FB3" w:rsidRPr="001A3FB3" w:rsidRDefault="001A3FB3" w:rsidP="001A3FB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1A3FB3">
        <w:rPr>
          <w:rFonts w:ascii="Times New Roman" w:eastAsia="Times New Roman" w:hAnsi="Times New Roman" w:cs="Times New Roman"/>
          <w:i/>
          <w:iCs/>
          <w:color w:val="000000"/>
          <w:sz w:val="28"/>
          <w:szCs w:val="28"/>
          <w:lang w:eastAsia="ru-RU"/>
        </w:rPr>
        <w:t>о</w:t>
      </w:r>
      <w:proofErr w:type="gramEnd"/>
      <w:r w:rsidRPr="001A3FB3">
        <w:rPr>
          <w:rFonts w:ascii="Times New Roman" w:eastAsia="Times New Roman" w:hAnsi="Times New Roman" w:cs="Times New Roman"/>
          <w:i/>
          <w:iCs/>
          <w:color w:val="000000"/>
          <w:sz w:val="28"/>
          <w:szCs w:val="28"/>
          <w:lang w:eastAsia="ru-RU"/>
        </w:rPr>
        <w:t>бязанность возместить ущерб</w:t>
      </w:r>
      <w:r w:rsidRPr="001A3FB3">
        <w:rPr>
          <w:rFonts w:ascii="Times New Roman" w:eastAsia="Times New Roman" w:hAnsi="Times New Roman" w:cs="Times New Roman"/>
          <w:color w:val="000000"/>
          <w:sz w:val="28"/>
          <w:szCs w:val="28"/>
          <w:lang w:eastAsia="ru-RU"/>
        </w:rPr>
        <w:t> - применяется наряду с общими последствиями недействительности сделок.</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b/>
          <w:bCs/>
          <w:color w:val="000000"/>
          <w:sz w:val="28"/>
          <w:szCs w:val="28"/>
          <w:lang w:eastAsia="ru-RU"/>
        </w:rPr>
        <w:t>Сроки исковой давности по недействительным сделкам</w:t>
      </w:r>
      <w:r w:rsidRPr="001A3FB3">
        <w:rPr>
          <w:rFonts w:ascii="Times New Roman" w:eastAsia="Times New Roman" w:hAnsi="Times New Roman" w:cs="Times New Roman"/>
          <w:color w:val="000000"/>
          <w:sz w:val="28"/>
          <w:szCs w:val="28"/>
          <w:lang w:eastAsia="ru-RU"/>
        </w:rPr>
        <w:t> - Статья 181</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1. Срок исковой давности по </w:t>
      </w:r>
      <w:r w:rsidRPr="001A3FB3">
        <w:rPr>
          <w:rFonts w:ascii="Times New Roman" w:eastAsia="Times New Roman" w:hAnsi="Times New Roman" w:cs="Times New Roman"/>
          <w:i/>
          <w:iCs/>
          <w:color w:val="000000"/>
          <w:sz w:val="28"/>
          <w:szCs w:val="28"/>
          <w:lang w:eastAsia="ru-RU"/>
        </w:rPr>
        <w:t>требованию о применении последствий недействительности ничтожной</w:t>
      </w:r>
      <w:r w:rsidRPr="001A3FB3">
        <w:rPr>
          <w:rFonts w:ascii="Times New Roman" w:eastAsia="Times New Roman" w:hAnsi="Times New Roman" w:cs="Times New Roman"/>
          <w:color w:val="000000"/>
          <w:sz w:val="28"/>
          <w:szCs w:val="28"/>
          <w:lang w:eastAsia="ru-RU"/>
        </w:rPr>
        <w:t> сделки составляет три года. Течение срока исковой давности по указанному требованию начинается со дня, когда началось исполнение этой сделки.</w:t>
      </w:r>
    </w:p>
    <w:p w:rsidR="001A3FB3" w:rsidRPr="001A3FB3" w:rsidRDefault="001A3FB3" w:rsidP="001A3FB3">
      <w:pPr>
        <w:shd w:val="clear" w:color="auto" w:fill="FFFFFF"/>
        <w:spacing w:before="100" w:beforeAutospacing="1" w:after="100" w:afterAutospacing="1" w:line="240" w:lineRule="auto"/>
        <w:ind w:firstLine="547"/>
        <w:jc w:val="both"/>
        <w:rPr>
          <w:rFonts w:ascii="Times New Roman" w:eastAsia="Times New Roman" w:hAnsi="Times New Roman" w:cs="Times New Roman"/>
          <w:color w:val="000000"/>
          <w:sz w:val="28"/>
          <w:szCs w:val="28"/>
          <w:lang w:eastAsia="ru-RU"/>
        </w:rPr>
      </w:pPr>
      <w:r w:rsidRPr="001A3FB3">
        <w:rPr>
          <w:rFonts w:ascii="Times New Roman" w:eastAsia="Times New Roman" w:hAnsi="Times New Roman" w:cs="Times New Roman"/>
          <w:color w:val="000000"/>
          <w:sz w:val="28"/>
          <w:szCs w:val="28"/>
          <w:lang w:eastAsia="ru-RU"/>
        </w:rPr>
        <w:t>2. Срок исковой давности по требованию </w:t>
      </w:r>
      <w:r w:rsidRPr="001A3FB3">
        <w:rPr>
          <w:rFonts w:ascii="Times New Roman" w:eastAsia="Times New Roman" w:hAnsi="Times New Roman" w:cs="Times New Roman"/>
          <w:i/>
          <w:iCs/>
          <w:color w:val="000000"/>
          <w:sz w:val="28"/>
          <w:szCs w:val="28"/>
          <w:lang w:eastAsia="ru-RU"/>
        </w:rPr>
        <w:t xml:space="preserve">о признании </w:t>
      </w:r>
      <w:proofErr w:type="spellStart"/>
      <w:r w:rsidRPr="001A3FB3">
        <w:rPr>
          <w:rFonts w:ascii="Times New Roman" w:eastAsia="Times New Roman" w:hAnsi="Times New Roman" w:cs="Times New Roman"/>
          <w:i/>
          <w:iCs/>
          <w:color w:val="000000"/>
          <w:sz w:val="28"/>
          <w:szCs w:val="28"/>
          <w:lang w:eastAsia="ru-RU"/>
        </w:rPr>
        <w:t>оспоримой</w:t>
      </w:r>
      <w:proofErr w:type="spellEnd"/>
      <w:r w:rsidRPr="001A3FB3">
        <w:rPr>
          <w:rFonts w:ascii="Times New Roman" w:eastAsia="Times New Roman" w:hAnsi="Times New Roman" w:cs="Times New Roman"/>
          <w:i/>
          <w:iCs/>
          <w:color w:val="000000"/>
          <w:sz w:val="28"/>
          <w:szCs w:val="28"/>
          <w:lang w:eastAsia="ru-RU"/>
        </w:rPr>
        <w:t xml:space="preserve"> сделки недействительной</w:t>
      </w:r>
      <w:r w:rsidRPr="001A3FB3">
        <w:rPr>
          <w:rFonts w:ascii="Times New Roman" w:eastAsia="Times New Roman" w:hAnsi="Times New Roman" w:cs="Times New Roman"/>
          <w:color w:val="000000"/>
          <w:sz w:val="28"/>
          <w:szCs w:val="28"/>
          <w:lang w:eastAsia="ru-RU"/>
        </w:rPr>
        <w:t>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(пункт 1 статьи 179), либо со дня, когда истец узнал или должен был узнать об иных обстоятельствах, являющихся основанием для признания сделки недействительной.</w:t>
      </w:r>
    </w:p>
    <w:p w:rsidR="00AC1B4F" w:rsidRPr="001A3FB3" w:rsidRDefault="00AC1B4F" w:rsidP="001A3FB3">
      <w:pPr>
        <w:jc w:val="both"/>
        <w:rPr>
          <w:rFonts w:ascii="Times New Roman" w:hAnsi="Times New Roman" w:cs="Times New Roman"/>
          <w:sz w:val="28"/>
          <w:szCs w:val="28"/>
        </w:rPr>
      </w:pPr>
    </w:p>
    <w:sectPr w:rsidR="00AC1B4F" w:rsidRPr="001A3FB3" w:rsidSect="00AC1B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D36"/>
    <w:multiLevelType w:val="multilevel"/>
    <w:tmpl w:val="4AAE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F73AE"/>
    <w:multiLevelType w:val="multilevel"/>
    <w:tmpl w:val="9F74B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C458E"/>
    <w:multiLevelType w:val="multilevel"/>
    <w:tmpl w:val="4E0C7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544434"/>
    <w:multiLevelType w:val="multilevel"/>
    <w:tmpl w:val="89AE5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331806"/>
    <w:multiLevelType w:val="hybridMultilevel"/>
    <w:tmpl w:val="9F7855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4A40DD"/>
    <w:multiLevelType w:val="multilevel"/>
    <w:tmpl w:val="3174B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2609B3"/>
    <w:multiLevelType w:val="multilevel"/>
    <w:tmpl w:val="A93E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E81236"/>
    <w:multiLevelType w:val="multilevel"/>
    <w:tmpl w:val="A0CE9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143F0F"/>
    <w:multiLevelType w:val="multilevel"/>
    <w:tmpl w:val="A1C6AA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511910"/>
    <w:multiLevelType w:val="multilevel"/>
    <w:tmpl w:val="46DE0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DC6512"/>
    <w:multiLevelType w:val="multilevel"/>
    <w:tmpl w:val="53C29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8"/>
  </w:num>
  <w:num w:numId="4">
    <w:abstractNumId w:val="0"/>
  </w:num>
  <w:num w:numId="5">
    <w:abstractNumId w:val="10"/>
  </w:num>
  <w:num w:numId="6">
    <w:abstractNumId w:val="2"/>
  </w:num>
  <w:num w:numId="7">
    <w:abstractNumId w:val="9"/>
  </w:num>
  <w:num w:numId="8">
    <w:abstractNumId w:val="6"/>
  </w:num>
  <w:num w:numId="9">
    <w:abstractNumId w:val="7"/>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A3FB3"/>
    <w:rsid w:val="001A3FB3"/>
    <w:rsid w:val="007B17AC"/>
    <w:rsid w:val="007C4C7D"/>
    <w:rsid w:val="00AC1B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B4F"/>
  </w:style>
  <w:style w:type="paragraph" w:styleId="3">
    <w:name w:val="heading 3"/>
    <w:basedOn w:val="a"/>
    <w:link w:val="30"/>
    <w:uiPriority w:val="9"/>
    <w:qFormat/>
    <w:rsid w:val="001A3F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A3FB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3FB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A3FB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A3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A3FB3"/>
  </w:style>
  <w:style w:type="paragraph" w:styleId="a4">
    <w:name w:val="List Paragraph"/>
    <w:basedOn w:val="a"/>
    <w:uiPriority w:val="34"/>
    <w:qFormat/>
    <w:rsid w:val="001A3FB3"/>
    <w:pPr>
      <w:ind w:left="720"/>
      <w:contextualSpacing/>
    </w:pPr>
  </w:style>
</w:styles>
</file>

<file path=word/webSettings.xml><?xml version="1.0" encoding="utf-8"?>
<w:webSettings xmlns:r="http://schemas.openxmlformats.org/officeDocument/2006/relationships" xmlns:w="http://schemas.openxmlformats.org/wordprocessingml/2006/main">
  <w:divs>
    <w:div w:id="8599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5590</Words>
  <Characters>31863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2015-10-06T13:04:00Z</dcterms:created>
  <dcterms:modified xsi:type="dcterms:W3CDTF">2015-10-06T13:15:00Z</dcterms:modified>
</cp:coreProperties>
</file>